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3F" w:rsidRDefault="00CD7B3F" w:rsidP="00CD7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  ДОШКОЛЬНОЕ ОБРАЗОВАТЕЛЬНОЕ УЧРЕЖДЕНИЕ ЗДВИНСКИЙ ДЕТСКИЙ САД «СОЛНЫШКО»</w:t>
      </w:r>
    </w:p>
    <w:p w:rsidR="00CD7B3F" w:rsidRDefault="00CD7B3F" w:rsidP="00CD7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ОБЩЕРАЗВИВАЮЩЕГО ВИДА </w:t>
      </w:r>
    </w:p>
    <w:p w:rsidR="00CD7B3F" w:rsidRDefault="00CD7B3F" w:rsidP="00CD7B3F">
      <w:pPr>
        <w:pStyle w:val="a3"/>
        <w:rPr>
          <w:rFonts w:ascii="Times New Roman" w:hAnsi="Times New Roman"/>
          <w:sz w:val="24"/>
          <w:szCs w:val="24"/>
        </w:rPr>
      </w:pPr>
    </w:p>
    <w:p w:rsidR="00CD7B3F" w:rsidRDefault="00CD7B3F" w:rsidP="00CD7B3F">
      <w:pPr>
        <w:pStyle w:val="a3"/>
        <w:rPr>
          <w:rFonts w:ascii="Times New Roman" w:hAnsi="Times New Roman"/>
          <w:sz w:val="28"/>
          <w:szCs w:val="28"/>
        </w:rPr>
      </w:pPr>
    </w:p>
    <w:p w:rsidR="00CD7B3F" w:rsidRDefault="00CD7B3F" w:rsidP="00CD7B3F">
      <w:pPr>
        <w:pStyle w:val="a3"/>
        <w:rPr>
          <w:rFonts w:ascii="Times New Roman" w:hAnsi="Times New Roman"/>
          <w:sz w:val="28"/>
          <w:szCs w:val="28"/>
        </w:rPr>
      </w:pPr>
    </w:p>
    <w:p w:rsidR="00CD7B3F" w:rsidRDefault="00CD7B3F" w:rsidP="00CD7B3F">
      <w:pPr>
        <w:pStyle w:val="a3"/>
        <w:rPr>
          <w:rFonts w:ascii="Times New Roman" w:hAnsi="Times New Roman"/>
          <w:sz w:val="28"/>
          <w:szCs w:val="28"/>
        </w:rPr>
      </w:pPr>
    </w:p>
    <w:p w:rsidR="00CD7B3F" w:rsidRPr="0042661E" w:rsidRDefault="00CD7B3F" w:rsidP="00CD7B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661E">
        <w:rPr>
          <w:rFonts w:ascii="Times New Roman" w:hAnsi="Times New Roman"/>
          <w:b/>
          <w:sz w:val="28"/>
          <w:szCs w:val="28"/>
        </w:rPr>
        <w:t>Протокол</w:t>
      </w:r>
    </w:p>
    <w:p w:rsidR="00CD7B3F" w:rsidRPr="0042661E" w:rsidRDefault="00CD7B3F" w:rsidP="00CD7B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661E">
        <w:rPr>
          <w:rFonts w:ascii="Times New Roman" w:hAnsi="Times New Roman"/>
          <w:b/>
          <w:sz w:val="28"/>
          <w:szCs w:val="28"/>
        </w:rPr>
        <w:t xml:space="preserve"> </w:t>
      </w:r>
      <w:r w:rsidRPr="0042661E">
        <w:rPr>
          <w:rFonts w:ascii="Times New Roman" w:hAnsi="Times New Roman"/>
          <w:b/>
          <w:kern w:val="36"/>
          <w:sz w:val="28"/>
          <w:szCs w:val="28"/>
          <w:lang w:eastAsia="ru-RU"/>
        </w:rPr>
        <w:t>заседания педагогического Совета  №</w:t>
      </w:r>
      <w:r w:rsidR="00AA0C00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2</w:t>
      </w:r>
    </w:p>
    <w:p w:rsidR="00CD7B3F" w:rsidRDefault="00CD7B3F" w:rsidP="00CD7B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7B3F" w:rsidRDefault="00CD7B3F" w:rsidP="00CD7B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D7B3F" w:rsidRDefault="00CD7B3F" w:rsidP="00CD7B3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A0C00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</w:t>
      </w:r>
      <w:r w:rsidR="00AA0C00">
        <w:rPr>
          <w:rFonts w:ascii="Times New Roman" w:hAnsi="Times New Roman"/>
          <w:sz w:val="28"/>
          <w:szCs w:val="28"/>
        </w:rPr>
        <w:t>декабр</w:t>
      </w:r>
      <w:r>
        <w:rPr>
          <w:rFonts w:ascii="Times New Roman" w:hAnsi="Times New Roman"/>
          <w:sz w:val="28"/>
          <w:szCs w:val="28"/>
        </w:rPr>
        <w:t>я  20</w:t>
      </w:r>
      <w:r w:rsidR="00AA0C0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</w:r>
    </w:p>
    <w:p w:rsidR="00CD7B3F" w:rsidRPr="006321FD" w:rsidRDefault="00CD7B3F" w:rsidP="00CD7B3F">
      <w:pPr>
        <w:pStyle w:val="a3"/>
        <w:rPr>
          <w:rFonts w:ascii="Times New Roman" w:hAnsi="Times New Roman"/>
          <w:b/>
          <w:sz w:val="24"/>
          <w:szCs w:val="24"/>
        </w:rPr>
      </w:pPr>
      <w:r w:rsidRPr="006321FD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CD7B3F" w:rsidRPr="00B64318" w:rsidRDefault="00CD7B3F" w:rsidP="00CD7B3F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ЛипееваО.В</w:t>
      </w:r>
      <w:proofErr w:type="spellEnd"/>
      <w:r>
        <w:rPr>
          <w:rFonts w:ascii="Times New Roman" w:hAnsi="Times New Roman"/>
          <w:bCs/>
          <w:sz w:val="24"/>
          <w:szCs w:val="24"/>
        </w:rPr>
        <w:t>.. - заведующий</w:t>
      </w:r>
      <w:r w:rsidRPr="00B64318">
        <w:rPr>
          <w:rFonts w:ascii="Times New Roman" w:hAnsi="Times New Roman"/>
          <w:bCs/>
          <w:sz w:val="24"/>
          <w:szCs w:val="24"/>
        </w:rPr>
        <w:t>;</w:t>
      </w:r>
    </w:p>
    <w:p w:rsidR="00CD7B3F" w:rsidRPr="006321FD" w:rsidRDefault="00CD7B3F" w:rsidP="00CD7B3F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Шешегова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Н.М.</w:t>
      </w:r>
      <w:r w:rsidRPr="00B64318">
        <w:rPr>
          <w:rFonts w:ascii="Times New Roman" w:hAnsi="Times New Roman"/>
          <w:bCs/>
          <w:sz w:val="24"/>
          <w:szCs w:val="24"/>
        </w:rPr>
        <w:t xml:space="preserve"> -  старший во</w:t>
      </w:r>
      <w:r w:rsidRPr="006321FD">
        <w:rPr>
          <w:rFonts w:ascii="Times New Roman" w:hAnsi="Times New Roman"/>
          <w:bCs/>
          <w:sz w:val="24"/>
          <w:szCs w:val="24"/>
        </w:rPr>
        <w:t>спитатель</w:t>
      </w:r>
    </w:p>
    <w:p w:rsidR="00CD7B3F" w:rsidRDefault="00CD7B3F" w:rsidP="00CD7B3F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Щербакова В.А.</w:t>
      </w:r>
      <w:r w:rsidRPr="006321FD">
        <w:rPr>
          <w:rFonts w:ascii="Times New Roman" w:hAnsi="Times New Roman"/>
          <w:bCs/>
          <w:sz w:val="24"/>
          <w:szCs w:val="24"/>
        </w:rPr>
        <w:t xml:space="preserve"> – инструктор по физической культуре;</w:t>
      </w:r>
    </w:p>
    <w:p w:rsidR="00CD7B3F" w:rsidRDefault="00CD7B3F" w:rsidP="00CD7B3F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Тельменева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К.Г. – музыкальный руководитель;</w:t>
      </w:r>
    </w:p>
    <w:p w:rsidR="00CD7B3F" w:rsidRPr="006321FD" w:rsidRDefault="00CD7B3F" w:rsidP="00CD7B3F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Суханова И.В. – учитель-логопед</w:t>
      </w:r>
    </w:p>
    <w:p w:rsidR="00CD7B3F" w:rsidRPr="006321FD" w:rsidRDefault="00CD7B3F" w:rsidP="00CD7B3F">
      <w:pPr>
        <w:pStyle w:val="a3"/>
        <w:rPr>
          <w:rFonts w:ascii="Times New Roman" w:hAnsi="Times New Roman"/>
          <w:bCs/>
          <w:sz w:val="24"/>
          <w:szCs w:val="24"/>
        </w:rPr>
      </w:pPr>
      <w:r w:rsidRPr="006321FD">
        <w:rPr>
          <w:rFonts w:ascii="Times New Roman" w:hAnsi="Times New Roman"/>
          <w:bCs/>
          <w:sz w:val="24"/>
          <w:szCs w:val="24"/>
        </w:rPr>
        <w:t>Педагоги – 1</w:t>
      </w:r>
      <w:r>
        <w:rPr>
          <w:rFonts w:ascii="Times New Roman" w:hAnsi="Times New Roman"/>
          <w:bCs/>
          <w:sz w:val="24"/>
          <w:szCs w:val="24"/>
        </w:rPr>
        <w:t>1</w:t>
      </w:r>
      <w:r w:rsidRPr="006321FD">
        <w:rPr>
          <w:rFonts w:ascii="Times New Roman" w:hAnsi="Times New Roman"/>
          <w:bCs/>
          <w:sz w:val="24"/>
          <w:szCs w:val="24"/>
        </w:rPr>
        <w:t xml:space="preserve">  человек</w:t>
      </w:r>
    </w:p>
    <w:p w:rsidR="00CD7B3F" w:rsidRPr="006321FD" w:rsidRDefault="00CD7B3F" w:rsidP="00CD7B3F">
      <w:pPr>
        <w:pStyle w:val="a3"/>
        <w:rPr>
          <w:rFonts w:ascii="Times New Roman" w:hAnsi="Times New Roman"/>
          <w:iCs/>
          <w:sz w:val="24"/>
          <w:szCs w:val="24"/>
          <w:lang w:eastAsia="ru-RU"/>
        </w:rPr>
      </w:pPr>
    </w:p>
    <w:p w:rsidR="00CD7B3F" w:rsidRPr="006321FD" w:rsidRDefault="00CD7B3F" w:rsidP="00CD7B3F">
      <w:pPr>
        <w:pStyle w:val="a3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Регламент работы</w:t>
      </w:r>
      <w:r w:rsidRPr="006321FD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AA0C00" w:rsidRPr="00AA0C00" w:rsidRDefault="00AA0C00" w:rsidP="00896DC7">
      <w:pPr>
        <w:pStyle w:val="a8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Вступительное слово – </w:t>
      </w:r>
      <w:proofErr w:type="spellStart"/>
      <w:r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Липеева</w:t>
      </w:r>
      <w:proofErr w:type="spellEnd"/>
      <w:r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О.В.- заведующий</w:t>
      </w:r>
    </w:p>
    <w:p w:rsidR="00AA0C00" w:rsidRPr="00AA0C00" w:rsidRDefault="00AA0C00" w:rsidP="00AA0C00">
      <w:pPr>
        <w:pStyle w:val="a8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Условия, средства, роль педагога в эстетическом воспитании детей – </w:t>
      </w:r>
      <w:proofErr w:type="spellStart"/>
      <w:r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Липеева</w:t>
      </w:r>
      <w:proofErr w:type="spellEnd"/>
      <w:r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О.В. - заведующий</w:t>
      </w:r>
    </w:p>
    <w:p w:rsidR="00AA0C00" w:rsidRPr="00AA0C00" w:rsidRDefault="00AA0C00" w:rsidP="00AA0C00">
      <w:pPr>
        <w:pStyle w:val="a8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Педагогические технологии в работе с детьми по художественному творчеству – Лось И.П. – воспитатель</w:t>
      </w:r>
    </w:p>
    <w:p w:rsidR="00AA0C00" w:rsidRPr="00AA0C00" w:rsidRDefault="00AA0C00" w:rsidP="00AA0C00">
      <w:pPr>
        <w:pStyle w:val="a8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Справка о тематическом контроле "Организация работы по художественно-эстетическому развитию детей в ДОУ" – </w:t>
      </w:r>
      <w:proofErr w:type="spellStart"/>
      <w:r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Шешегова</w:t>
      </w:r>
      <w:proofErr w:type="spellEnd"/>
      <w:r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Н.М.. – старший воспитатель</w:t>
      </w:r>
    </w:p>
    <w:p w:rsidR="00AA0C00" w:rsidRPr="00AA0C00" w:rsidRDefault="00AA0C00" w:rsidP="00AA0C00">
      <w:pPr>
        <w:pStyle w:val="a8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Деловая игра для педагогов – </w:t>
      </w:r>
      <w:proofErr w:type="spellStart"/>
      <w:r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Шешегова</w:t>
      </w:r>
      <w:proofErr w:type="spellEnd"/>
      <w:r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Н.М.. – старший воспитатель</w:t>
      </w:r>
    </w:p>
    <w:p w:rsidR="00AA0C00" w:rsidRDefault="00AA0C00" w:rsidP="00AA0C0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Рефлексия</w:t>
      </w:r>
    </w:p>
    <w:p w:rsidR="005E1495" w:rsidRPr="009E2BD8" w:rsidRDefault="00AA0C00" w:rsidP="005E149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педсовета</w:t>
      </w:r>
    </w:p>
    <w:p w:rsidR="005E1495" w:rsidRDefault="005E1495" w:rsidP="005E1495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>Ход заседания</w:t>
      </w:r>
    </w:p>
    <w:p w:rsidR="005E1495" w:rsidRDefault="005E1495" w:rsidP="005E1495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Выбор секретаря:</w:t>
      </w:r>
    </w:p>
    <w:p w:rsidR="005E1495" w:rsidRDefault="005E1495" w:rsidP="005E149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A6AC8">
        <w:rPr>
          <w:rFonts w:ascii="Times New Roman" w:hAnsi="Times New Roman"/>
          <w:sz w:val="24"/>
          <w:szCs w:val="24"/>
          <w:lang w:eastAsia="ru-RU"/>
        </w:rPr>
        <w:t xml:space="preserve">Для оформления протоколов заседаний педагогического совета была предложена кандидатура секретаря – </w:t>
      </w:r>
      <w:r>
        <w:rPr>
          <w:rFonts w:ascii="Times New Roman" w:hAnsi="Times New Roman"/>
          <w:sz w:val="24"/>
          <w:szCs w:val="24"/>
          <w:lang w:eastAsia="ru-RU"/>
        </w:rPr>
        <w:t>Казанцева Г.С.</w:t>
      </w:r>
    </w:p>
    <w:p w:rsidR="005E1495" w:rsidRDefault="005E1495" w:rsidP="005E149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E1495" w:rsidRPr="006321FD" w:rsidRDefault="005E1495" w:rsidP="005E1495">
      <w:pPr>
        <w:pStyle w:val="a4"/>
        <w:spacing w:before="0" w:beforeAutospacing="0" w:after="0" w:afterAutospacing="0"/>
        <w:jc w:val="both"/>
        <w:rPr>
          <w:b/>
        </w:rPr>
      </w:pPr>
      <w:r w:rsidRPr="006321FD">
        <w:rPr>
          <w:b/>
        </w:rPr>
        <w:t>Голосование:</w:t>
      </w:r>
    </w:p>
    <w:p w:rsidR="005E1495" w:rsidRPr="006321FD" w:rsidRDefault="005E1495" w:rsidP="005E1495">
      <w:pPr>
        <w:pStyle w:val="a4"/>
        <w:spacing w:before="0" w:beforeAutospacing="0" w:after="0" w:afterAutospacing="0"/>
        <w:jc w:val="both"/>
      </w:pPr>
      <w:r w:rsidRPr="006321FD">
        <w:t xml:space="preserve">«За» </w:t>
      </w:r>
      <w:r>
        <w:t>- 16</w:t>
      </w:r>
      <w:r w:rsidRPr="006321FD">
        <w:t xml:space="preserve"> человек</w:t>
      </w:r>
    </w:p>
    <w:p w:rsidR="005E1495" w:rsidRPr="006321FD" w:rsidRDefault="005E1495" w:rsidP="005E1495">
      <w:pPr>
        <w:pStyle w:val="a4"/>
        <w:spacing w:before="0" w:beforeAutospacing="0" w:after="0" w:afterAutospacing="0"/>
        <w:jc w:val="both"/>
      </w:pPr>
      <w:r w:rsidRPr="006321FD">
        <w:t>«Против» - 0.</w:t>
      </w:r>
    </w:p>
    <w:p w:rsidR="005E1495" w:rsidRPr="006321FD" w:rsidRDefault="005E1495" w:rsidP="005E1495">
      <w:pPr>
        <w:pStyle w:val="a4"/>
        <w:spacing w:before="0" w:beforeAutospacing="0" w:after="0" w:afterAutospacing="0"/>
        <w:jc w:val="both"/>
      </w:pPr>
    </w:p>
    <w:p w:rsidR="005E1495" w:rsidRPr="006321FD" w:rsidRDefault="005E1495" w:rsidP="005E1495">
      <w:pPr>
        <w:pStyle w:val="a4"/>
        <w:spacing w:before="0" w:beforeAutospacing="0" w:after="0" w:afterAutospacing="0"/>
        <w:jc w:val="both"/>
      </w:pPr>
      <w:r w:rsidRPr="006321FD">
        <w:rPr>
          <w:b/>
        </w:rPr>
        <w:t>Решение:</w:t>
      </w:r>
      <w:r w:rsidRPr="006321FD">
        <w:t xml:space="preserve"> </w:t>
      </w:r>
      <w:r>
        <w:t>утвердить секретарем д</w:t>
      </w:r>
      <w:r w:rsidRPr="00FA6AC8">
        <w:t xml:space="preserve">ля оформления протоколов заседаний педагогического совета </w:t>
      </w:r>
      <w:r>
        <w:t>Казанцеву Г.С.</w:t>
      </w:r>
    </w:p>
    <w:p w:rsidR="005E1495" w:rsidRPr="006321FD" w:rsidRDefault="005E1495" w:rsidP="005E149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E1495" w:rsidRPr="006321FD" w:rsidRDefault="005E1495" w:rsidP="005E1495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>По первому вопросу слушали</w:t>
      </w:r>
      <w:proofErr w:type="gramStart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96DC7" w:rsidRPr="00896DC7" w:rsidRDefault="005E1495" w:rsidP="00896D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0304">
        <w:rPr>
          <w:rFonts w:ascii="Times New Roman" w:hAnsi="Times New Roman"/>
          <w:i/>
          <w:iCs/>
          <w:sz w:val="24"/>
          <w:szCs w:val="24"/>
          <w:lang w:eastAsia="ru-RU"/>
        </w:rPr>
        <w:t>Липееву</w:t>
      </w:r>
      <w:proofErr w:type="spellEnd"/>
      <w:r w:rsidRPr="0005030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О.В. –  </w:t>
      </w:r>
      <w:r w:rsidRPr="00050304">
        <w:rPr>
          <w:rFonts w:ascii="Times New Roman" w:hAnsi="Times New Roman"/>
          <w:sz w:val="24"/>
          <w:szCs w:val="24"/>
          <w:lang w:eastAsia="ru-RU"/>
        </w:rPr>
        <w:t>заведующего ДОУ</w:t>
      </w:r>
      <w:proofErr w:type="gramStart"/>
      <w:r w:rsidRPr="00050304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50304">
        <w:rPr>
          <w:rFonts w:ascii="Times New Roman" w:hAnsi="Times New Roman"/>
          <w:sz w:val="24"/>
          <w:szCs w:val="24"/>
          <w:lang w:eastAsia="ru-RU"/>
        </w:rPr>
        <w:t xml:space="preserve"> которая отметила,</w:t>
      </w:r>
      <w:r w:rsidR="00A827E0" w:rsidRPr="00A827E0">
        <w:t xml:space="preserve"> </w:t>
      </w:r>
      <w:r w:rsidR="00A827E0" w:rsidRPr="00A827E0">
        <w:rPr>
          <w:rFonts w:ascii="Times New Roman" w:hAnsi="Times New Roman" w:cs="Times New Roman"/>
          <w:sz w:val="24"/>
          <w:szCs w:val="24"/>
        </w:rPr>
        <w:t>что</w:t>
      </w:r>
      <w:r w:rsidR="00A827E0">
        <w:t xml:space="preserve"> </w:t>
      </w:r>
      <w:r w:rsidR="009E2BD8">
        <w:rPr>
          <w:rFonts w:ascii="Times New Roman" w:hAnsi="Times New Roman" w:cs="Times New Roman"/>
          <w:sz w:val="24"/>
          <w:szCs w:val="24"/>
        </w:rPr>
        <w:t>х</w:t>
      </w:r>
      <w:r w:rsidR="00896DC7" w:rsidRPr="00896DC7">
        <w:rPr>
          <w:rFonts w:ascii="Times New Roman" w:hAnsi="Times New Roman" w:cs="Times New Roman"/>
          <w:sz w:val="24"/>
          <w:szCs w:val="24"/>
        </w:rPr>
        <w:t>удожественно-эстетическое развитие детей дошкольного возраста - это целенаправленный процесс, в результате которого у ребёнка развивается способность замечать красоту окружающей среды, любить искусство и быть к нему причастным</w:t>
      </w:r>
      <w:r w:rsidR="00896DC7">
        <w:rPr>
          <w:rFonts w:ascii="Times New Roman" w:hAnsi="Times New Roman" w:cs="Times New Roman"/>
          <w:sz w:val="24"/>
          <w:szCs w:val="24"/>
        </w:rPr>
        <w:t xml:space="preserve">. </w:t>
      </w:r>
      <w:r w:rsidR="00896DC7" w:rsidRPr="00896DC7">
        <w:rPr>
          <w:rFonts w:ascii="Times New Roman" w:hAnsi="Times New Roman" w:cs="Times New Roman"/>
          <w:sz w:val="24"/>
          <w:szCs w:val="24"/>
        </w:rPr>
        <w:t>Для реализации целенаправленного процесса художественно - эстетического развития дошкольников необходимы определенные условия.</w:t>
      </w:r>
      <w:r w:rsidR="009E2BD8">
        <w:rPr>
          <w:rFonts w:ascii="Times New Roman" w:hAnsi="Times New Roman" w:cs="Times New Roman"/>
          <w:sz w:val="24"/>
          <w:szCs w:val="24"/>
        </w:rPr>
        <w:t xml:space="preserve"> </w:t>
      </w:r>
      <w:r w:rsidR="00896DC7" w:rsidRPr="00896DC7">
        <w:rPr>
          <w:rFonts w:ascii="Times New Roman" w:hAnsi="Times New Roman" w:cs="Times New Roman"/>
          <w:sz w:val="24"/>
          <w:szCs w:val="24"/>
        </w:rPr>
        <w:t>Прежде всего – это среда, в которой ребенок живёт и развивается, то есть – игрушки, одежда, помещение. Среда – это часть образовательной системы, представленная специально организованным пространством: помещением, материалами, оборудованием в соответствии с возрастными особенностями детей.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lastRenderedPageBreak/>
        <w:t>Развивающая среда должна обеспечивать гармоничное отношение между ребенком и окружающим миром, вызывать у детей чувство радости, обогащать новыми впечатлениями и знаниями, побуждать к активной учебной деятельности, удовлетворять потребности творческого развития каждого ребенка.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>Основными условиями художественно-эстетического развития ребенка дошкольного возраста являются:</w:t>
      </w:r>
    </w:p>
    <w:p w:rsidR="00896DC7" w:rsidRPr="00896DC7" w:rsidRDefault="00896DC7" w:rsidP="0089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896DC7">
        <w:rPr>
          <w:rFonts w:ascii="Times New Roman" w:hAnsi="Times New Roman" w:cs="Times New Roman"/>
          <w:sz w:val="24"/>
          <w:szCs w:val="24"/>
        </w:rPr>
        <w:t>насыщенность быта произведениями искусства;</w:t>
      </w:r>
    </w:p>
    <w:p w:rsidR="00896DC7" w:rsidRPr="00896DC7" w:rsidRDefault="00896DC7" w:rsidP="0089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896DC7">
        <w:rPr>
          <w:rFonts w:ascii="Times New Roman" w:hAnsi="Times New Roman" w:cs="Times New Roman"/>
          <w:sz w:val="24"/>
          <w:szCs w:val="24"/>
        </w:rPr>
        <w:t>самостоятельная активная деятельность детей;</w:t>
      </w:r>
    </w:p>
    <w:p w:rsidR="00896DC7" w:rsidRPr="00896DC7" w:rsidRDefault="00896DC7" w:rsidP="0089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896DC7">
        <w:rPr>
          <w:rFonts w:ascii="Times New Roman" w:hAnsi="Times New Roman" w:cs="Times New Roman"/>
          <w:sz w:val="24"/>
          <w:szCs w:val="24"/>
        </w:rPr>
        <w:t>осуществление индивидуального подхода к детям.</w:t>
      </w:r>
    </w:p>
    <w:p w:rsidR="00896DC7" w:rsidRPr="00896DC7" w:rsidRDefault="00896DC7" w:rsidP="009E2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</w:t>
      </w:r>
      <w:r w:rsidRPr="00896DC7">
        <w:rPr>
          <w:rFonts w:ascii="Times New Roman" w:hAnsi="Times New Roman" w:cs="Times New Roman"/>
          <w:sz w:val="24"/>
          <w:szCs w:val="24"/>
        </w:rPr>
        <w:t>ключение ребенка в различные виды художественной деятельности, которая является одним из главных условий полноценного художественно - эстетического развития.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>Средствами художественно-эстетического развития детей дошкольного возраста являются:</w:t>
      </w:r>
    </w:p>
    <w:p w:rsidR="00896DC7" w:rsidRPr="00896DC7" w:rsidRDefault="00896DC7" w:rsidP="0089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896DC7">
        <w:rPr>
          <w:rFonts w:ascii="Times New Roman" w:hAnsi="Times New Roman" w:cs="Times New Roman"/>
          <w:sz w:val="24"/>
          <w:szCs w:val="24"/>
        </w:rPr>
        <w:t>эстетика быта;</w:t>
      </w:r>
    </w:p>
    <w:p w:rsidR="00896DC7" w:rsidRPr="00896DC7" w:rsidRDefault="00896DC7" w:rsidP="0089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896DC7">
        <w:rPr>
          <w:rFonts w:ascii="Times New Roman" w:hAnsi="Times New Roman" w:cs="Times New Roman"/>
          <w:sz w:val="24"/>
          <w:szCs w:val="24"/>
        </w:rPr>
        <w:t>искусство;</w:t>
      </w:r>
    </w:p>
    <w:p w:rsidR="00896DC7" w:rsidRPr="00896DC7" w:rsidRDefault="00896DC7" w:rsidP="0089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896DC7">
        <w:rPr>
          <w:rFonts w:ascii="Times New Roman" w:hAnsi="Times New Roman" w:cs="Times New Roman"/>
          <w:sz w:val="24"/>
          <w:szCs w:val="24"/>
        </w:rPr>
        <w:t>природа;</w:t>
      </w:r>
    </w:p>
    <w:p w:rsidR="00896DC7" w:rsidRPr="00896DC7" w:rsidRDefault="00896DC7" w:rsidP="0089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896DC7">
        <w:rPr>
          <w:rFonts w:ascii="Times New Roman" w:hAnsi="Times New Roman" w:cs="Times New Roman"/>
          <w:sz w:val="24"/>
          <w:szCs w:val="24"/>
        </w:rPr>
        <w:t>художественная деятельность ребёнка.</w:t>
      </w:r>
    </w:p>
    <w:p w:rsidR="00896DC7" w:rsidRPr="00896DC7" w:rsidRDefault="00896DC7" w:rsidP="00896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>Эстетика быта включает в себя и красоту каждодневных отношений между людьми, которые окружают ребенка. Очень важно, какую речь он слышит, какие интонации. Необходимо чтобы она была правильной, образной, интонационно-богатой и доброжелательной.</w:t>
      </w:r>
      <w:r w:rsidR="009E2BD8">
        <w:rPr>
          <w:rFonts w:ascii="Times New Roman" w:hAnsi="Times New Roman" w:cs="Times New Roman"/>
          <w:sz w:val="24"/>
          <w:szCs w:val="24"/>
        </w:rPr>
        <w:t xml:space="preserve"> </w:t>
      </w:r>
      <w:r w:rsidRPr="00896DC7">
        <w:rPr>
          <w:rFonts w:ascii="Times New Roman" w:hAnsi="Times New Roman" w:cs="Times New Roman"/>
          <w:sz w:val="24"/>
          <w:szCs w:val="24"/>
        </w:rPr>
        <w:t>Эстетика быта это и одежда детей и взрослых, расположение растений, размещение в пространстве картин, штор, мебели. Она должна отвечать задачам охраны и здоровья в жизни детей. Предметы должны соответствовать требованиям эстетики.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>Основой эстетики быта является порядок и чистота. Уже с раннего возраста детей следует приобщать к созданию мира красоты через наведение порядка в комнате, опрятности одежды. Утверждая в их понимании то, что красота - это дело рук человека.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>Многогранным и неисчерпаемым средством художественно-эстетического развития является искусство. Оно знакомит детей с жизнью людей, воспитывает любовь к Родине, к ее честным, добрым, мужественным людям.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 xml:space="preserve">Произведения искусства являются богатым источником радости, эстетического наслаждения, духовного обогащения. </w:t>
      </w:r>
      <w:proofErr w:type="gramStart"/>
      <w:r w:rsidRPr="00896DC7">
        <w:rPr>
          <w:rFonts w:ascii="Times New Roman" w:hAnsi="Times New Roman" w:cs="Times New Roman"/>
          <w:sz w:val="24"/>
          <w:szCs w:val="24"/>
        </w:rPr>
        <w:t>Детям доступны многие его виды: литература, музыка, живопись, скульптура, театр, кино.</w:t>
      </w:r>
      <w:proofErr w:type="gramEnd"/>
      <w:r w:rsidRPr="00896DC7">
        <w:rPr>
          <w:rFonts w:ascii="Times New Roman" w:hAnsi="Times New Roman" w:cs="Times New Roman"/>
          <w:sz w:val="24"/>
          <w:szCs w:val="24"/>
        </w:rPr>
        <w:t xml:space="preserve"> Непосредственно под руководством педагога.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>Каждый вид искусства отражает жизнь и оказывает свое особое влияние на ум и чувства ребенка.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>С первых лет жизни детей сопровождает устное народное творчество, детская литература. Особое место в их жизни занимают сказки.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>Музыка обостряет эмоциональную отзывчивость. Детство невозможно без музыки, как невозможно без игры, без сказки. Не каждый из детей станет музыкантом, но у каждого ребёнка можно и нужно воспитывать интерес к искусству, развивать эстет</w:t>
      </w:r>
      <w:r>
        <w:rPr>
          <w:rFonts w:ascii="Times New Roman" w:hAnsi="Times New Roman" w:cs="Times New Roman"/>
          <w:sz w:val="24"/>
          <w:szCs w:val="24"/>
        </w:rPr>
        <w:t>ический вкус, музыкальный слух.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 xml:space="preserve">Одним из важных средств художественно-эстетического развития является природа. Детей необходимо учить наблюдать и замечать красоту отдельных явлений и объектов природы, сопоставлять форму цветов и листьев, величину и их окраску, воспринимать красоту звуков в природе, шум ветра, сезонные изменения в природе, </w:t>
      </w:r>
      <w:proofErr w:type="gramStart"/>
      <w:r w:rsidRPr="00896DC7">
        <w:rPr>
          <w:rFonts w:ascii="Times New Roman" w:hAnsi="Times New Roman" w:cs="Times New Roman"/>
          <w:sz w:val="24"/>
          <w:szCs w:val="24"/>
        </w:rPr>
        <w:t>замечать</w:t>
      </w:r>
      <w:proofErr w:type="gramEnd"/>
      <w:r w:rsidRPr="00896DC7">
        <w:rPr>
          <w:rFonts w:ascii="Times New Roman" w:hAnsi="Times New Roman" w:cs="Times New Roman"/>
          <w:sz w:val="24"/>
          <w:szCs w:val="24"/>
        </w:rPr>
        <w:t xml:space="preserve"> как преображается природа в </w:t>
      </w:r>
      <w:r w:rsidRPr="00896DC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результате труда человека. Именно в ней можно увидеть гармонию - основу красок. Средством она становится тогда, когда педагог целенаправленно </w:t>
      </w:r>
      <w:proofErr w:type="gramStart"/>
      <w:r w:rsidRPr="00896DC7">
        <w:rPr>
          <w:rFonts w:ascii="Times New Roman" w:hAnsi="Times New Roman" w:cs="Times New Roman"/>
          <w:sz w:val="24"/>
          <w:szCs w:val="24"/>
        </w:rPr>
        <w:t>использует ее воспитательные возможности делает</w:t>
      </w:r>
      <w:proofErr w:type="gramEnd"/>
      <w:r w:rsidRPr="00896DC7">
        <w:rPr>
          <w:rFonts w:ascii="Times New Roman" w:hAnsi="Times New Roman" w:cs="Times New Roman"/>
          <w:sz w:val="24"/>
          <w:szCs w:val="24"/>
        </w:rPr>
        <w:t xml:space="preserve"> ее наглядной.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>Вырастая среди природы, ребёнок учится видеть гармоничность, красоту, богатство красок каждого времени года, воспроизводить свои впечатления в рассказах, рисунках.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>Условием и средством эстетического воспитания является и художественная деятельность дошкольника, как организованная педагогом, так и самостоятельная.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>Она дает ребенку богатые зрительные образы. Именно в художественной деятельности ребёнок наиболее полно может раскрыть себя, свои возможности, ощутить продукт своей деятельности - рисунки, поделки, реализовать себя как творческую личность, то есть проявить творческие замыслы, задатки. Основой процесса эстетического воспитания является совместная деятельность педагога и ребенка, направленная на развитие у него способностей к восприятию прекрасного, художественных ценностей и продуктивной деятельности.</w:t>
      </w:r>
    </w:p>
    <w:p w:rsidR="00896DC7" w:rsidRPr="00896DC7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>Важную роль в эстетическом воспитании дошкольника играет - роль педагога. Педагог должен являться примером нравственного поведения быть разносторонне-развитой личностью, так как ребёнок опирается на собственные чувства и эмоции.</w:t>
      </w:r>
    </w:p>
    <w:p w:rsidR="00A827E0" w:rsidRDefault="00896DC7" w:rsidP="00896DC7">
      <w:pPr>
        <w:rPr>
          <w:rFonts w:ascii="Times New Roman" w:hAnsi="Times New Roman" w:cs="Times New Roman"/>
          <w:sz w:val="24"/>
          <w:szCs w:val="24"/>
        </w:rPr>
      </w:pPr>
      <w:r w:rsidRPr="00896DC7">
        <w:rPr>
          <w:rFonts w:ascii="Times New Roman" w:hAnsi="Times New Roman" w:cs="Times New Roman"/>
          <w:sz w:val="24"/>
          <w:szCs w:val="24"/>
        </w:rPr>
        <w:t>Таким образом, для полноценного воспитания художественно-эстетической развитой личности необходимо соблюдать основные условия, средства, учитывать роль педагога в данном образовательном процессе и грамотно отбирать содержание предлагаемого материала в соответствии с возрастными, индивидуальными возможностями и интересами ребенка дошкольного возраста.</w:t>
      </w:r>
    </w:p>
    <w:p w:rsidR="00ED2669" w:rsidRPr="006321FD" w:rsidRDefault="00ED2669" w:rsidP="00ED266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второму </w:t>
      </w:r>
      <w:r w:rsidRPr="006321FD">
        <w:rPr>
          <w:rFonts w:ascii="Times New Roman" w:hAnsi="Times New Roman"/>
          <w:b/>
          <w:sz w:val="24"/>
          <w:szCs w:val="24"/>
          <w:lang w:eastAsia="ru-RU"/>
        </w:rPr>
        <w:t>вопросу слушали</w:t>
      </w:r>
      <w:proofErr w:type="gramStart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96DC7" w:rsidRPr="00896DC7" w:rsidRDefault="004B0D1F" w:rsidP="00896DC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Лось И.П.</w:t>
      </w:r>
      <w:r w:rsidR="00ED2669" w:rsidRPr="0005030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  </w:t>
      </w:r>
      <w:r>
        <w:rPr>
          <w:rFonts w:ascii="Times New Roman" w:hAnsi="Times New Roman"/>
          <w:sz w:val="24"/>
          <w:szCs w:val="24"/>
          <w:lang w:eastAsia="ru-RU"/>
        </w:rPr>
        <w:t>воспитателя</w:t>
      </w:r>
      <w:r w:rsidR="00ED2669" w:rsidRPr="00050304">
        <w:rPr>
          <w:rFonts w:ascii="Times New Roman" w:hAnsi="Times New Roman"/>
          <w:sz w:val="24"/>
          <w:szCs w:val="24"/>
          <w:lang w:eastAsia="ru-RU"/>
        </w:rPr>
        <w:t xml:space="preserve"> ДОУ</w:t>
      </w:r>
      <w:r w:rsidR="00ED2669">
        <w:rPr>
          <w:rFonts w:ascii="Times New Roman" w:hAnsi="Times New Roman"/>
          <w:sz w:val="24"/>
          <w:szCs w:val="24"/>
          <w:lang w:eastAsia="ru-RU"/>
        </w:rPr>
        <w:t>. Она сообщила, что</w:t>
      </w:r>
      <w:r w:rsidR="00896DC7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896DC7" w:rsidRPr="00896DC7">
        <w:rPr>
          <w:rFonts w:ascii="Times New Roman" w:hAnsi="Times New Roman"/>
          <w:sz w:val="24"/>
          <w:szCs w:val="24"/>
          <w:lang w:eastAsia="ru-RU"/>
        </w:rPr>
        <w:t xml:space="preserve"> числу современных педагогических технологий и методов для развития изобразительного творчества у детей дошк</w:t>
      </w:r>
      <w:r w:rsidR="00896DC7">
        <w:rPr>
          <w:rFonts w:ascii="Times New Roman" w:hAnsi="Times New Roman"/>
          <w:sz w:val="24"/>
          <w:szCs w:val="24"/>
          <w:lang w:eastAsia="ru-RU"/>
        </w:rPr>
        <w:t>ольного возраста можно отнести:</w:t>
      </w:r>
    </w:p>
    <w:p w:rsidR="00896DC7" w:rsidRPr="00896DC7" w:rsidRDefault="00896DC7" w:rsidP="00896DC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896DC7">
        <w:rPr>
          <w:rFonts w:ascii="Times New Roman" w:hAnsi="Times New Roman"/>
          <w:sz w:val="24"/>
          <w:szCs w:val="24"/>
          <w:lang w:eastAsia="ru-RU"/>
        </w:rPr>
        <w:t>игровая технология</w:t>
      </w:r>
    </w:p>
    <w:p w:rsidR="00896DC7" w:rsidRPr="00896DC7" w:rsidRDefault="00896DC7" w:rsidP="00896DC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896DC7">
        <w:rPr>
          <w:rFonts w:ascii="Times New Roman" w:hAnsi="Times New Roman"/>
          <w:sz w:val="24"/>
          <w:szCs w:val="24"/>
          <w:lang w:eastAsia="ru-RU"/>
        </w:rPr>
        <w:t>наблюдение</w:t>
      </w:r>
    </w:p>
    <w:p w:rsidR="00896DC7" w:rsidRPr="00896DC7" w:rsidRDefault="00896DC7" w:rsidP="00896DC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896DC7">
        <w:rPr>
          <w:rFonts w:ascii="Times New Roman" w:hAnsi="Times New Roman"/>
          <w:sz w:val="24"/>
          <w:szCs w:val="24"/>
          <w:lang w:eastAsia="ru-RU"/>
        </w:rPr>
        <w:t>экскурсия (реальная и/или виртуальная)</w:t>
      </w:r>
    </w:p>
    <w:p w:rsidR="00896DC7" w:rsidRPr="00896DC7" w:rsidRDefault="00896DC7" w:rsidP="00896DC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896DC7">
        <w:rPr>
          <w:rFonts w:ascii="Times New Roman" w:hAnsi="Times New Roman"/>
          <w:sz w:val="24"/>
          <w:szCs w:val="24"/>
          <w:lang w:eastAsia="ru-RU"/>
        </w:rPr>
        <w:t>технология исследовательской деятельности (экспериментирование)</w:t>
      </w:r>
    </w:p>
    <w:p w:rsidR="00896DC7" w:rsidRPr="00896DC7" w:rsidRDefault="00896DC7" w:rsidP="00896DC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896DC7">
        <w:rPr>
          <w:rFonts w:ascii="Times New Roman" w:hAnsi="Times New Roman"/>
          <w:sz w:val="24"/>
          <w:szCs w:val="24"/>
          <w:lang w:eastAsia="ru-RU"/>
        </w:rPr>
        <w:t>эвристическая беседа</w:t>
      </w:r>
    </w:p>
    <w:p w:rsidR="00896DC7" w:rsidRPr="00896DC7" w:rsidRDefault="00896DC7" w:rsidP="00896DC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896DC7">
        <w:rPr>
          <w:rFonts w:ascii="Times New Roman" w:hAnsi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896DC7" w:rsidRPr="00896DC7" w:rsidRDefault="00896DC7" w:rsidP="00896DC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896DC7">
        <w:rPr>
          <w:rFonts w:ascii="Times New Roman" w:hAnsi="Times New Roman"/>
          <w:sz w:val="24"/>
          <w:szCs w:val="24"/>
          <w:lang w:eastAsia="ru-RU"/>
        </w:rPr>
        <w:t>технология «ТРИЗ» (решение изобразительных задач</w:t>
      </w:r>
      <w:proofErr w:type="gramStart"/>
      <w:r w:rsidRPr="00896DC7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29068F" w:rsidRPr="00896DC7" w:rsidRDefault="00896DC7" w:rsidP="00896DC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896DC7">
        <w:rPr>
          <w:rFonts w:ascii="Times New Roman" w:hAnsi="Times New Roman"/>
          <w:sz w:val="24"/>
          <w:szCs w:val="24"/>
          <w:lang w:eastAsia="ru-RU"/>
        </w:rPr>
        <w:t>технологии проектной деятельности</w:t>
      </w:r>
      <w:r w:rsidR="00ED2669" w:rsidRPr="00896D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6DC7" w:rsidRPr="00896DC7" w:rsidRDefault="00896DC7" w:rsidP="00896DC7">
      <w:pPr>
        <w:pStyle w:val="a4"/>
        <w:shd w:val="clear" w:color="auto" w:fill="FFFFFF"/>
        <w:spacing w:before="0" w:beforeAutospacing="0" w:after="167" w:afterAutospacing="0"/>
        <w:ind w:left="57"/>
        <w:rPr>
          <w:rFonts w:ascii="Helvetica" w:hAnsi="Helvetica"/>
          <w:sz w:val="23"/>
          <w:szCs w:val="23"/>
        </w:rPr>
      </w:pPr>
      <w:r w:rsidRPr="00896DC7">
        <w:rPr>
          <w:rStyle w:val="a7"/>
          <w:b w:val="0"/>
          <w:szCs w:val="27"/>
        </w:rPr>
        <w:t>Игровая технология</w:t>
      </w:r>
      <w:r w:rsidRPr="00896DC7">
        <w:rPr>
          <w:szCs w:val="27"/>
        </w:rPr>
        <w:t> реализует ряд принципов игрового, активного обучения и отличается наличием правил, фиксированной структуры игровой деятельности и системы оценивания.</w:t>
      </w:r>
    </w:p>
    <w:p w:rsidR="00896DC7" w:rsidRPr="009E2BD8" w:rsidRDefault="00896DC7" w:rsidP="009E2BD8">
      <w:pPr>
        <w:pStyle w:val="a4"/>
        <w:shd w:val="clear" w:color="auto" w:fill="FFFFFF"/>
        <w:spacing w:before="0" w:beforeAutospacing="0" w:after="167" w:afterAutospacing="0"/>
        <w:ind w:left="57"/>
        <w:rPr>
          <w:rFonts w:asciiTheme="minorHAnsi" w:hAnsiTheme="minorHAnsi"/>
          <w:sz w:val="23"/>
          <w:szCs w:val="23"/>
        </w:rPr>
      </w:pPr>
      <w:r w:rsidRPr="00896DC7">
        <w:rPr>
          <w:szCs w:val="27"/>
        </w:rPr>
        <w:t>В дидактических играх по изобразительному творчеству дети приобретают разнообразный сенсорный опыт, обогащающий восприятие и представление детей об окружающем. У детей развивается интерес к изобразительной деятельности, творческое воображение, уверенность в собственных способностях.</w:t>
      </w:r>
    </w:p>
    <w:p w:rsidR="00896DC7" w:rsidRPr="00896DC7" w:rsidRDefault="00896DC7" w:rsidP="00896DC7">
      <w:pPr>
        <w:pStyle w:val="a4"/>
        <w:shd w:val="clear" w:color="auto" w:fill="FFFFFF"/>
        <w:spacing w:before="0" w:beforeAutospacing="0" w:after="167" w:afterAutospacing="0"/>
        <w:ind w:left="57"/>
        <w:rPr>
          <w:rFonts w:ascii="Helvetica" w:hAnsi="Helvetica"/>
          <w:sz w:val="23"/>
          <w:szCs w:val="23"/>
        </w:rPr>
      </w:pPr>
      <w:r w:rsidRPr="001C72E4">
        <w:rPr>
          <w:rStyle w:val="a7"/>
          <w:b w:val="0"/>
          <w:szCs w:val="27"/>
        </w:rPr>
        <w:t>Наблюдение</w:t>
      </w:r>
      <w:r w:rsidRPr="00896DC7">
        <w:rPr>
          <w:rStyle w:val="a7"/>
          <w:szCs w:val="27"/>
        </w:rPr>
        <w:t> </w:t>
      </w:r>
      <w:r w:rsidRPr="00896DC7">
        <w:rPr>
          <w:szCs w:val="27"/>
        </w:rPr>
        <w:t>лежит в основе всех видов детского изобразительного творчества, так как в процессе наблюдения дети активно изучают предметы, объекты и явления окружающей действительности. Наблюдение способствует расширению познавательного опыта детей, который, в свою очередь, влияет на изобразительный опыт. Наблюдение выступает как механизм взаимодействия имеющегося у детей опыта и нового, приобретаемого в образовательной деятельности.</w:t>
      </w:r>
    </w:p>
    <w:p w:rsidR="00896DC7" w:rsidRDefault="001C72E4" w:rsidP="00CB433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C72E4">
        <w:rPr>
          <w:rFonts w:ascii="Times New Roman" w:hAnsi="Times New Roman"/>
          <w:sz w:val="24"/>
          <w:szCs w:val="24"/>
          <w:lang w:eastAsia="ru-RU"/>
        </w:rPr>
        <w:lastRenderedPageBreak/>
        <w:t>Эвристическая беседа помогает педагогу стимулировать творческую активность детей в процессе создания ими художественного образа. Задавая вопросы, педагог побуждает детей задуматься, рассуждать, выбирать, и тогда происходит обмен мнениями и опытом, дети становятся активными соучастниками, а не пассивными слушателями.</w:t>
      </w:r>
    </w:p>
    <w:p w:rsidR="001C72E4" w:rsidRPr="001C72E4" w:rsidRDefault="001C72E4" w:rsidP="001C72E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C72E4">
        <w:rPr>
          <w:rFonts w:ascii="Times New Roman" w:hAnsi="Times New Roman"/>
          <w:sz w:val="24"/>
          <w:szCs w:val="24"/>
          <w:lang w:eastAsia="ru-RU"/>
        </w:rPr>
        <w:t>Информационно-коммуникационные технол</w:t>
      </w:r>
      <w:r>
        <w:rPr>
          <w:rFonts w:ascii="Times New Roman" w:hAnsi="Times New Roman"/>
          <w:sz w:val="24"/>
          <w:szCs w:val="24"/>
          <w:lang w:eastAsia="ru-RU"/>
        </w:rPr>
        <w:t>огии с</w:t>
      </w:r>
      <w:r w:rsidRPr="001C72E4">
        <w:rPr>
          <w:rFonts w:ascii="Times New Roman" w:hAnsi="Times New Roman"/>
          <w:sz w:val="24"/>
          <w:szCs w:val="24"/>
          <w:lang w:eastAsia="ru-RU"/>
        </w:rPr>
        <w:t>пособствует повышению качества образовательного процесса, оно служит развитию познавательной мотивации воспитанников, которое ведет к росту их достижений, ключевых компонентов.</w:t>
      </w:r>
    </w:p>
    <w:p w:rsidR="001C72E4" w:rsidRDefault="001C72E4" w:rsidP="001C72E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C72E4">
        <w:rPr>
          <w:rFonts w:ascii="Times New Roman" w:hAnsi="Times New Roman"/>
          <w:sz w:val="24"/>
          <w:szCs w:val="24"/>
          <w:lang w:eastAsia="ru-RU"/>
        </w:rPr>
        <w:t>Положительная сторона данной технологии в том, что позволяет увеличить количество иллюстрационного материала, обеспечивает наглядность, что позволяет лучше запоминать материал.</w:t>
      </w:r>
    </w:p>
    <w:p w:rsidR="001C72E4" w:rsidRDefault="001C72E4" w:rsidP="001C72E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C72E4">
        <w:rPr>
          <w:rFonts w:ascii="Times New Roman" w:hAnsi="Times New Roman"/>
          <w:sz w:val="24"/>
          <w:szCs w:val="24"/>
          <w:lang w:eastAsia="ru-RU"/>
        </w:rPr>
        <w:t xml:space="preserve">Проектная деятельность детей предполагает выполнение детьми коллективных, подгрупповых или </w:t>
      </w:r>
      <w:proofErr w:type="gramStart"/>
      <w:r w:rsidRPr="001C72E4">
        <w:rPr>
          <w:rFonts w:ascii="Times New Roman" w:hAnsi="Times New Roman"/>
          <w:sz w:val="24"/>
          <w:szCs w:val="24"/>
          <w:lang w:eastAsia="ru-RU"/>
        </w:rPr>
        <w:t>индивидуальных проектов</w:t>
      </w:r>
      <w:proofErr w:type="gramEnd"/>
      <w:r w:rsidRPr="001C72E4">
        <w:rPr>
          <w:rFonts w:ascii="Times New Roman" w:hAnsi="Times New Roman"/>
          <w:sz w:val="24"/>
          <w:szCs w:val="24"/>
          <w:lang w:eastAsia="ru-RU"/>
        </w:rPr>
        <w:t xml:space="preserve"> совместно с педагогом или родителями. Проектная деятельность позволяет объединить различные виды творчества, когда комбинируются различные художественные материалы и техники.</w:t>
      </w:r>
    </w:p>
    <w:p w:rsidR="005D7AFF" w:rsidRPr="001C72E4" w:rsidRDefault="005D7AFF" w:rsidP="001C72E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B4333" w:rsidRPr="006321FD" w:rsidRDefault="00CB4333" w:rsidP="00CB433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третьему </w:t>
      </w:r>
      <w:r w:rsidRPr="006321FD">
        <w:rPr>
          <w:rFonts w:ascii="Times New Roman" w:hAnsi="Times New Roman"/>
          <w:b/>
          <w:sz w:val="24"/>
          <w:szCs w:val="24"/>
          <w:lang w:eastAsia="ru-RU"/>
        </w:rPr>
        <w:t>вопросу слушали</w:t>
      </w:r>
      <w:proofErr w:type="gramStart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C505F" w:rsidRDefault="00CB4333" w:rsidP="005D7AF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Шешегову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Н.М..</w:t>
      </w:r>
      <w:r w:rsidRPr="0005030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–  </w:t>
      </w:r>
      <w:r>
        <w:rPr>
          <w:rFonts w:ascii="Times New Roman" w:hAnsi="Times New Roman"/>
          <w:sz w:val="24"/>
          <w:szCs w:val="24"/>
          <w:lang w:eastAsia="ru-RU"/>
        </w:rPr>
        <w:t>старшего воспитателя</w:t>
      </w:r>
      <w:r w:rsidRPr="00050304">
        <w:rPr>
          <w:rFonts w:ascii="Times New Roman" w:hAnsi="Times New Roman"/>
          <w:sz w:val="24"/>
          <w:szCs w:val="24"/>
          <w:lang w:eastAsia="ru-RU"/>
        </w:rPr>
        <w:t xml:space="preserve"> ДОУ</w:t>
      </w:r>
      <w:r w:rsidR="00C60371">
        <w:rPr>
          <w:rFonts w:ascii="Times New Roman" w:hAnsi="Times New Roman"/>
          <w:sz w:val="24"/>
          <w:szCs w:val="24"/>
          <w:lang w:eastAsia="ru-RU"/>
        </w:rPr>
        <w:t xml:space="preserve">. Она представила справку о тематическом контроле </w:t>
      </w:r>
      <w:r w:rsidR="005D7AFF" w:rsidRPr="00AA0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"Организация работы по художественно-эстетическому развитию детей в ДОУ"</w:t>
      </w:r>
      <w:r w:rsidR="005D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дала следующие рекомендации:</w:t>
      </w:r>
    </w:p>
    <w:p w:rsidR="005D7AFF" w:rsidRPr="005D7AFF" w:rsidRDefault="005D7AFF" w:rsidP="005D7AF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повышение эффективности воспитательно-образовательного процесса по реализации образовательной области « Художественно-эстетическое развитие»  в соответствии с требованиями ФГОС </w:t>
      </w:r>
      <w:proofErr w:type="gramStart"/>
      <w:r w:rsidRPr="005D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5D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D7AFF" w:rsidRPr="005D7AFF" w:rsidRDefault="005D7AFF" w:rsidP="009E2BD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5D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Продолжать использовать в работе инновационные технологии, проектную деятельность по художественно – эстетическому направлению.</w:t>
      </w:r>
    </w:p>
    <w:p w:rsidR="005D7AFF" w:rsidRPr="005D7AFF" w:rsidRDefault="005D7AFF" w:rsidP="009E2BD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5D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 планировании организованной образовательной деятельности, обратить внимание на приобщение детей к народному и профессиональному искусству, через ознакомление с лучшими образцами отечественного и мирового искусства.</w:t>
      </w:r>
    </w:p>
    <w:p w:rsidR="005D7AFF" w:rsidRPr="005D7AFF" w:rsidRDefault="005D7AFF" w:rsidP="009E2BD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5D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Продолжать пополнять центры «Художественного творчества» новым материалом и оборудованием.</w:t>
      </w:r>
    </w:p>
    <w:p w:rsidR="005D7AFF" w:rsidRPr="009E2BD8" w:rsidRDefault="005D7AFF" w:rsidP="009E2BD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5D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Педагогам учесть все рекомендации, предложенные выше и принять к исполнению.</w:t>
      </w:r>
    </w:p>
    <w:p w:rsidR="00B14E09" w:rsidRPr="006321FD" w:rsidRDefault="00F154BF" w:rsidP="00F154B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четвертому </w:t>
      </w:r>
      <w:r w:rsidRPr="006321FD">
        <w:rPr>
          <w:rFonts w:ascii="Times New Roman" w:hAnsi="Times New Roman"/>
          <w:b/>
          <w:sz w:val="24"/>
          <w:szCs w:val="24"/>
          <w:lang w:eastAsia="ru-RU"/>
        </w:rPr>
        <w:t>вопросу слушали</w:t>
      </w:r>
      <w:proofErr w:type="gramStart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14E09" w:rsidRDefault="00F154BF" w:rsidP="00F154BF">
      <w:pPr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Шешегову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Н.М..</w:t>
      </w:r>
      <w:r w:rsidRPr="0005030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–  </w:t>
      </w:r>
      <w:r>
        <w:rPr>
          <w:rFonts w:ascii="Times New Roman" w:hAnsi="Times New Roman"/>
          <w:sz w:val="24"/>
          <w:szCs w:val="24"/>
          <w:lang w:eastAsia="ru-RU"/>
        </w:rPr>
        <w:t>старшего воспитателя</w:t>
      </w:r>
      <w:r w:rsidRPr="00050304">
        <w:rPr>
          <w:rFonts w:ascii="Times New Roman" w:hAnsi="Times New Roman"/>
          <w:sz w:val="24"/>
          <w:szCs w:val="24"/>
          <w:lang w:eastAsia="ru-RU"/>
        </w:rPr>
        <w:t xml:space="preserve"> ДОУ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B12ED" w:rsidRPr="009E2BD8" w:rsidRDefault="005D7AFF" w:rsidP="00F154B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Она провела деловую игру для педагогов «Организация художественно-эстетического воспитания в ДОУ»</w:t>
      </w:r>
      <w:r w:rsidR="009E2BD8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Игра состояла из нескольких этапов. На каждом этапе педагоги закрепляли знания о ХЭР. В завершении игры педагоги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высказали свое 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педсовету.</w:t>
      </w:r>
    </w:p>
    <w:p w:rsidR="00F154BF" w:rsidRDefault="00F154BF" w:rsidP="00F154BF">
      <w:pPr>
        <w:rPr>
          <w:rFonts w:ascii="Times New Roman" w:hAnsi="Times New Roman" w:cs="Times New Roman"/>
          <w:b/>
          <w:sz w:val="24"/>
          <w:szCs w:val="24"/>
        </w:rPr>
      </w:pPr>
      <w:r w:rsidRPr="00F154BF">
        <w:rPr>
          <w:rFonts w:ascii="Times New Roman" w:hAnsi="Times New Roman" w:cs="Times New Roman"/>
          <w:b/>
          <w:sz w:val="24"/>
          <w:szCs w:val="24"/>
        </w:rPr>
        <w:t>Решение педсовета:</w:t>
      </w:r>
    </w:p>
    <w:p w:rsidR="009C41E3" w:rsidRDefault="009C41E3" w:rsidP="009C41E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rPr>
          <w:color w:val="111111"/>
          <w:szCs w:val="27"/>
        </w:rPr>
      </w:pPr>
      <w:r w:rsidRPr="009C41E3">
        <w:rPr>
          <w:color w:val="111111"/>
          <w:szCs w:val="27"/>
        </w:rPr>
        <w:t xml:space="preserve">продолжать включать в работу по художественно-эстетическому развитию детей нетрадиционные подходы;  </w:t>
      </w:r>
    </w:p>
    <w:p w:rsidR="009C41E3" w:rsidRDefault="009C41E3" w:rsidP="009C41E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rPr>
          <w:color w:val="111111"/>
          <w:szCs w:val="27"/>
        </w:rPr>
      </w:pPr>
      <w:r w:rsidRPr="009C41E3">
        <w:rPr>
          <w:color w:val="111111"/>
          <w:szCs w:val="27"/>
        </w:rPr>
        <w:t>регулярно пополнять уголки художественного творчества;</w:t>
      </w:r>
    </w:p>
    <w:p w:rsidR="009C41E3" w:rsidRDefault="009C41E3" w:rsidP="009C41E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rPr>
          <w:color w:val="111111"/>
          <w:szCs w:val="27"/>
        </w:rPr>
      </w:pPr>
      <w:r w:rsidRPr="009C41E3">
        <w:rPr>
          <w:color w:val="111111"/>
          <w:szCs w:val="27"/>
        </w:rPr>
        <w:t xml:space="preserve"> продолжить проводить выставки детского творчества; </w:t>
      </w:r>
    </w:p>
    <w:p w:rsidR="009C41E3" w:rsidRDefault="009C41E3" w:rsidP="009C41E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rPr>
          <w:color w:val="111111"/>
          <w:szCs w:val="27"/>
        </w:rPr>
      </w:pPr>
      <w:r w:rsidRPr="009C41E3">
        <w:rPr>
          <w:color w:val="111111"/>
          <w:szCs w:val="27"/>
        </w:rPr>
        <w:t xml:space="preserve">больше </w:t>
      </w:r>
      <w:proofErr w:type="gramStart"/>
      <w:r w:rsidRPr="009C41E3">
        <w:rPr>
          <w:color w:val="111111"/>
          <w:szCs w:val="27"/>
        </w:rPr>
        <w:t>уделять  внимание на</w:t>
      </w:r>
      <w:proofErr w:type="gramEnd"/>
      <w:r w:rsidRPr="009C41E3">
        <w:rPr>
          <w:color w:val="111111"/>
          <w:szCs w:val="27"/>
        </w:rPr>
        <w:t xml:space="preserve"> индивидуальную работу и совместную работу воспитателя и детей по художественно – эстетическому развитию; </w:t>
      </w:r>
    </w:p>
    <w:p w:rsidR="001C1F1E" w:rsidRDefault="009C41E3" w:rsidP="009C41E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rPr>
          <w:color w:val="111111"/>
          <w:szCs w:val="27"/>
        </w:rPr>
      </w:pPr>
      <w:r w:rsidRPr="009C41E3">
        <w:rPr>
          <w:color w:val="111111"/>
          <w:szCs w:val="27"/>
        </w:rPr>
        <w:t xml:space="preserve">активно участвовать в  конкурсах различных уровней, периодически публиковать свои работы в электронных СМИ.        </w:t>
      </w:r>
    </w:p>
    <w:p w:rsidR="001C1F1E" w:rsidRPr="001C1F1E" w:rsidRDefault="001C1F1E" w:rsidP="00B14E09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2"/>
          <w:szCs w:val="23"/>
        </w:rPr>
      </w:pPr>
    </w:p>
    <w:p w:rsidR="001C1F1E" w:rsidRPr="00665CB2" w:rsidRDefault="001C1F1E" w:rsidP="001C1F1E">
      <w:pPr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CB2">
        <w:rPr>
          <w:rFonts w:ascii="Times New Roman" w:eastAsia="Calibri" w:hAnsi="Times New Roman" w:cs="Times New Roman"/>
          <w:sz w:val="24"/>
          <w:szCs w:val="24"/>
        </w:rPr>
        <w:t xml:space="preserve">Секретарь: </w:t>
      </w:r>
      <w:proofErr w:type="spellStart"/>
      <w:r w:rsidRPr="00665CB2">
        <w:rPr>
          <w:rFonts w:ascii="Times New Roman" w:eastAsia="Calibri" w:hAnsi="Times New Roman" w:cs="Times New Roman"/>
          <w:sz w:val="24"/>
          <w:szCs w:val="24"/>
        </w:rPr>
        <w:t>______________Казанцева</w:t>
      </w:r>
      <w:proofErr w:type="spellEnd"/>
      <w:r w:rsidRPr="00665CB2">
        <w:rPr>
          <w:rFonts w:ascii="Times New Roman" w:eastAsia="Calibri" w:hAnsi="Times New Roman" w:cs="Times New Roman"/>
          <w:sz w:val="24"/>
          <w:szCs w:val="24"/>
        </w:rPr>
        <w:t xml:space="preserve"> Г.С.</w:t>
      </w:r>
    </w:p>
    <w:p w:rsidR="005711DF" w:rsidRDefault="001C1F1E" w:rsidP="009E2BD8">
      <w:pPr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C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 w:rsidRPr="00665CB2">
        <w:rPr>
          <w:rFonts w:ascii="Times New Roman" w:eastAsia="Calibri" w:hAnsi="Times New Roman" w:cs="Times New Roman"/>
          <w:sz w:val="24"/>
          <w:szCs w:val="24"/>
        </w:rPr>
        <w:t>Заведующий:</w:t>
      </w:r>
      <w:r w:rsidRPr="00665CB2">
        <w:rPr>
          <w:rFonts w:ascii="Times New Roman" w:eastAsia="Calibri" w:hAnsi="Times New Roman" w:cs="Times New Roman"/>
          <w:sz w:val="24"/>
          <w:szCs w:val="24"/>
        </w:rPr>
        <w:softHyphen/>
      </w:r>
      <w:r w:rsidRPr="00665CB2">
        <w:rPr>
          <w:rFonts w:ascii="Times New Roman" w:eastAsia="Calibri" w:hAnsi="Times New Roman" w:cs="Times New Roman"/>
          <w:sz w:val="24"/>
          <w:szCs w:val="24"/>
        </w:rPr>
        <w:softHyphen/>
      </w:r>
      <w:r w:rsidRPr="00665CB2">
        <w:rPr>
          <w:rFonts w:ascii="Times New Roman" w:eastAsia="Calibri" w:hAnsi="Times New Roman" w:cs="Times New Roman"/>
          <w:sz w:val="24"/>
          <w:szCs w:val="24"/>
        </w:rPr>
        <w:softHyphen/>
      </w:r>
      <w:r w:rsidRPr="00665CB2">
        <w:rPr>
          <w:rFonts w:ascii="Times New Roman" w:eastAsia="Calibri" w:hAnsi="Times New Roman" w:cs="Times New Roman"/>
          <w:sz w:val="24"/>
          <w:szCs w:val="24"/>
        </w:rPr>
        <w:softHyphen/>
      </w:r>
      <w:r w:rsidRPr="00665CB2">
        <w:rPr>
          <w:rFonts w:ascii="Times New Roman" w:eastAsia="Calibri" w:hAnsi="Times New Roman" w:cs="Times New Roman"/>
          <w:sz w:val="24"/>
          <w:szCs w:val="24"/>
        </w:rPr>
        <w:softHyphen/>
      </w:r>
      <w:r w:rsidRPr="00665CB2">
        <w:rPr>
          <w:rFonts w:ascii="Times New Roman" w:eastAsia="Calibri" w:hAnsi="Times New Roman" w:cs="Times New Roman"/>
          <w:sz w:val="24"/>
          <w:szCs w:val="24"/>
        </w:rPr>
        <w:softHyphen/>
      </w:r>
      <w:r w:rsidRPr="00665CB2">
        <w:rPr>
          <w:rFonts w:ascii="Times New Roman" w:eastAsia="Calibri" w:hAnsi="Times New Roman" w:cs="Times New Roman"/>
          <w:sz w:val="24"/>
          <w:szCs w:val="24"/>
        </w:rPr>
        <w:softHyphen/>
      </w:r>
      <w:r w:rsidRPr="00665CB2">
        <w:rPr>
          <w:rFonts w:ascii="Times New Roman" w:eastAsia="Calibri" w:hAnsi="Times New Roman" w:cs="Times New Roman"/>
          <w:sz w:val="24"/>
          <w:szCs w:val="24"/>
        </w:rPr>
        <w:softHyphen/>
      </w:r>
      <w:r w:rsidRPr="00665CB2">
        <w:rPr>
          <w:rFonts w:ascii="Times New Roman" w:eastAsia="Calibri" w:hAnsi="Times New Roman" w:cs="Times New Roman"/>
          <w:sz w:val="24"/>
          <w:szCs w:val="24"/>
        </w:rPr>
        <w:softHyphen/>
      </w:r>
      <w:r w:rsidRPr="00665CB2">
        <w:rPr>
          <w:rFonts w:ascii="Times New Roman" w:eastAsia="Calibri" w:hAnsi="Times New Roman" w:cs="Times New Roman"/>
          <w:sz w:val="24"/>
          <w:szCs w:val="24"/>
        </w:rPr>
        <w:softHyphen/>
      </w:r>
      <w:r w:rsidRPr="00665CB2">
        <w:rPr>
          <w:rFonts w:ascii="Times New Roman" w:eastAsia="Calibri" w:hAnsi="Times New Roman" w:cs="Times New Roman"/>
          <w:sz w:val="24"/>
          <w:szCs w:val="24"/>
        </w:rPr>
        <w:softHyphen/>
      </w:r>
      <w:r w:rsidRPr="00665CB2">
        <w:rPr>
          <w:rFonts w:ascii="Times New Roman" w:eastAsia="Calibri" w:hAnsi="Times New Roman" w:cs="Times New Roman"/>
          <w:sz w:val="24"/>
          <w:szCs w:val="24"/>
        </w:rPr>
        <w:softHyphen/>
      </w:r>
      <w:r w:rsidRPr="00665CB2">
        <w:rPr>
          <w:rFonts w:ascii="Times New Roman" w:eastAsia="Calibri" w:hAnsi="Times New Roman" w:cs="Times New Roman"/>
          <w:sz w:val="24"/>
          <w:szCs w:val="24"/>
        </w:rPr>
        <w:softHyphen/>
        <w:t>_____________Липеева</w:t>
      </w:r>
      <w:proofErr w:type="spellEnd"/>
      <w:r w:rsidRPr="00665CB2">
        <w:rPr>
          <w:rFonts w:ascii="Times New Roman" w:eastAsia="Calibri" w:hAnsi="Times New Roman" w:cs="Times New Roman"/>
          <w:sz w:val="24"/>
          <w:szCs w:val="24"/>
        </w:rPr>
        <w:t xml:space="preserve"> О.В.</w:t>
      </w:r>
    </w:p>
    <w:p w:rsidR="00E06242" w:rsidRPr="001C1F1E" w:rsidRDefault="00E06242" w:rsidP="009E2BD8">
      <w:pPr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" name="Рисунок 0" descr="пе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дсове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242" w:rsidRPr="001C1F1E" w:rsidSect="00CD7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E80"/>
    <w:multiLevelType w:val="hybridMultilevel"/>
    <w:tmpl w:val="C5B0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63E5"/>
    <w:multiLevelType w:val="multilevel"/>
    <w:tmpl w:val="02E68B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16763"/>
    <w:multiLevelType w:val="hybridMultilevel"/>
    <w:tmpl w:val="CFB0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F30FD"/>
    <w:multiLevelType w:val="hybridMultilevel"/>
    <w:tmpl w:val="3EA0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74008"/>
    <w:multiLevelType w:val="hybridMultilevel"/>
    <w:tmpl w:val="981E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B3F"/>
    <w:rsid w:val="00051EAD"/>
    <w:rsid w:val="00052268"/>
    <w:rsid w:val="00074A91"/>
    <w:rsid w:val="001A0BC7"/>
    <w:rsid w:val="001A6709"/>
    <w:rsid w:val="001C1F1E"/>
    <w:rsid w:val="001C72E4"/>
    <w:rsid w:val="0029068F"/>
    <w:rsid w:val="002B5B10"/>
    <w:rsid w:val="00495BA7"/>
    <w:rsid w:val="004B0D1F"/>
    <w:rsid w:val="005571E1"/>
    <w:rsid w:val="005711DF"/>
    <w:rsid w:val="005C1F49"/>
    <w:rsid w:val="005D7AFF"/>
    <w:rsid w:val="005E1495"/>
    <w:rsid w:val="00825DAD"/>
    <w:rsid w:val="008551FE"/>
    <w:rsid w:val="00896DC7"/>
    <w:rsid w:val="00960892"/>
    <w:rsid w:val="009B12ED"/>
    <w:rsid w:val="009C41E3"/>
    <w:rsid w:val="009E2BD8"/>
    <w:rsid w:val="00A827E0"/>
    <w:rsid w:val="00AA0C00"/>
    <w:rsid w:val="00AB2170"/>
    <w:rsid w:val="00B14E09"/>
    <w:rsid w:val="00C60371"/>
    <w:rsid w:val="00CB4333"/>
    <w:rsid w:val="00CC505F"/>
    <w:rsid w:val="00CD7B3F"/>
    <w:rsid w:val="00CF3AE8"/>
    <w:rsid w:val="00D66846"/>
    <w:rsid w:val="00D94F99"/>
    <w:rsid w:val="00E06242"/>
    <w:rsid w:val="00E40208"/>
    <w:rsid w:val="00EC6D6F"/>
    <w:rsid w:val="00ED2669"/>
    <w:rsid w:val="00F1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3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5E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1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A0C00"/>
    <w:rPr>
      <w:b/>
      <w:bCs/>
    </w:rPr>
  </w:style>
  <w:style w:type="paragraph" w:styleId="a8">
    <w:name w:val="List Paragraph"/>
    <w:basedOn w:val="a"/>
    <w:uiPriority w:val="34"/>
    <w:qFormat/>
    <w:rsid w:val="00AA0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28</cp:revision>
  <cp:lastPrinted>2020-12-15T05:33:00Z</cp:lastPrinted>
  <dcterms:created xsi:type="dcterms:W3CDTF">2019-11-21T02:51:00Z</dcterms:created>
  <dcterms:modified xsi:type="dcterms:W3CDTF">2020-12-15T05:41:00Z</dcterms:modified>
</cp:coreProperties>
</file>