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1B" w:rsidRPr="00B13279" w:rsidRDefault="00700E03" w:rsidP="003C1A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978650" cy="100209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02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84C" w:rsidRPr="0072607D" w:rsidRDefault="00CF784C" w:rsidP="00195D7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highlight w:val="cyan"/>
        </w:rPr>
      </w:pPr>
      <w:r w:rsidRPr="0072607D">
        <w:rPr>
          <w:rFonts w:ascii="Times New Roman" w:hAnsi="Times New Roman" w:cs="Times New Roman"/>
          <w:b/>
          <w:color w:val="7030A0"/>
          <w:sz w:val="36"/>
          <w:szCs w:val="36"/>
          <w:highlight w:val="cyan"/>
        </w:rPr>
        <w:t>МКДОУ Здвинский детский сад «Солнышко»</w:t>
      </w:r>
    </w:p>
    <w:p w:rsidR="00CF784C" w:rsidRPr="0072607D" w:rsidRDefault="00CF784C" w:rsidP="00CF784C">
      <w:pPr>
        <w:jc w:val="both"/>
        <w:rPr>
          <w:rFonts w:ascii="Times New Roman" w:hAnsi="Times New Roman" w:cs="Times New Roman"/>
          <w:sz w:val="96"/>
          <w:szCs w:val="96"/>
          <w:highlight w:val="cyan"/>
        </w:rPr>
      </w:pPr>
    </w:p>
    <w:p w:rsidR="00CF784C" w:rsidRPr="0072607D" w:rsidRDefault="00CF784C" w:rsidP="00CF784C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  <w:highlight w:val="cyan"/>
        </w:rPr>
      </w:pPr>
      <w:r w:rsidRPr="0072607D">
        <w:rPr>
          <w:rFonts w:ascii="Times New Roman" w:hAnsi="Times New Roman" w:cs="Times New Roman"/>
          <w:b/>
          <w:color w:val="7030A0"/>
          <w:sz w:val="72"/>
          <w:szCs w:val="72"/>
          <w:highlight w:val="cyan"/>
        </w:rPr>
        <w:t>ПРОЕКТ</w:t>
      </w:r>
    </w:p>
    <w:p w:rsidR="00CF784C" w:rsidRPr="0072607D" w:rsidRDefault="00CF784C" w:rsidP="002E4871">
      <w:pPr>
        <w:jc w:val="center"/>
        <w:rPr>
          <w:rFonts w:ascii="Times New Roman" w:hAnsi="Times New Roman" w:cs="Times New Roman"/>
          <w:color w:val="FF0000"/>
          <w:sz w:val="72"/>
          <w:szCs w:val="72"/>
          <w:highlight w:val="cyan"/>
        </w:rPr>
      </w:pPr>
      <w:r w:rsidRPr="0072607D">
        <w:rPr>
          <w:rFonts w:ascii="Times New Roman" w:hAnsi="Times New Roman" w:cs="Times New Roman"/>
          <w:color w:val="FF0000"/>
          <w:sz w:val="72"/>
          <w:szCs w:val="72"/>
          <w:highlight w:val="cyan"/>
        </w:rPr>
        <w:t>«</w:t>
      </w:r>
      <w:r w:rsidRPr="0072607D">
        <w:rPr>
          <w:rFonts w:ascii="Times New Roman" w:hAnsi="Times New Roman" w:cs="Times New Roman"/>
          <w:b/>
          <w:color w:val="FF0000"/>
          <w:sz w:val="72"/>
          <w:szCs w:val="72"/>
          <w:highlight w:val="cyan"/>
        </w:rPr>
        <w:t>ПЕТЯ</w:t>
      </w:r>
      <w:r w:rsidR="002E4871" w:rsidRPr="0072607D">
        <w:rPr>
          <w:rFonts w:ascii="Times New Roman" w:hAnsi="Times New Roman" w:cs="Times New Roman"/>
          <w:b/>
          <w:color w:val="FF0000"/>
          <w:sz w:val="72"/>
          <w:szCs w:val="72"/>
          <w:highlight w:val="cyan"/>
        </w:rPr>
        <w:t xml:space="preserve"> -</w:t>
      </w:r>
      <w:r w:rsidRPr="0072607D">
        <w:rPr>
          <w:rFonts w:ascii="Times New Roman" w:hAnsi="Times New Roman" w:cs="Times New Roman"/>
          <w:b/>
          <w:color w:val="FF0000"/>
          <w:sz w:val="72"/>
          <w:szCs w:val="72"/>
          <w:highlight w:val="cyan"/>
        </w:rPr>
        <w:t xml:space="preserve"> ПЕТУШОК</w:t>
      </w:r>
      <w:r w:rsidRPr="0072607D">
        <w:rPr>
          <w:rFonts w:ascii="Times New Roman" w:hAnsi="Times New Roman" w:cs="Times New Roman"/>
          <w:color w:val="FF0000"/>
          <w:sz w:val="72"/>
          <w:szCs w:val="72"/>
          <w:highlight w:val="cyan"/>
        </w:rPr>
        <w:t>»</w:t>
      </w:r>
    </w:p>
    <w:p w:rsidR="00CF784C" w:rsidRPr="0072607D" w:rsidRDefault="00CF784C" w:rsidP="00CF784C">
      <w:pPr>
        <w:jc w:val="right"/>
        <w:rPr>
          <w:rFonts w:ascii="Times New Roman" w:hAnsi="Times New Roman" w:cs="Times New Roman"/>
          <w:sz w:val="40"/>
          <w:szCs w:val="40"/>
          <w:highlight w:val="cyan"/>
        </w:rPr>
      </w:pPr>
    </w:p>
    <w:p w:rsidR="00CF784C" w:rsidRPr="0072607D" w:rsidRDefault="00CF784C" w:rsidP="00CF784C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  <w:highlight w:val="cyan"/>
        </w:rPr>
      </w:pPr>
      <w:r w:rsidRPr="0072607D">
        <w:rPr>
          <w:rFonts w:ascii="Times New Roman" w:hAnsi="Times New Roman" w:cs="Times New Roman"/>
          <w:b/>
          <w:i/>
          <w:color w:val="7030A0"/>
          <w:sz w:val="52"/>
          <w:szCs w:val="52"/>
          <w:highlight w:val="cyan"/>
        </w:rPr>
        <w:t>Первая младшая группа «Ручеёк»</w:t>
      </w:r>
    </w:p>
    <w:p w:rsidR="00CF784C" w:rsidRPr="00B311B9" w:rsidRDefault="00CF784C" w:rsidP="00CF784C">
      <w:pPr>
        <w:jc w:val="right"/>
        <w:rPr>
          <w:rFonts w:ascii="Times New Roman" w:hAnsi="Times New Roman" w:cs="Times New Roman"/>
          <w:sz w:val="40"/>
          <w:szCs w:val="40"/>
          <w:highlight w:val="yellow"/>
        </w:rPr>
      </w:pPr>
    </w:p>
    <w:p w:rsidR="00CF784C" w:rsidRPr="00B311B9" w:rsidRDefault="00B311B9" w:rsidP="00B311B9">
      <w:pPr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  <w:r w:rsidRPr="00B311B9">
        <w:rPr>
          <w:rFonts w:ascii="Times New Roman" w:hAnsi="Times New Roman" w:cs="Times New Roman"/>
          <w:noProof/>
          <w:sz w:val="40"/>
          <w:szCs w:val="40"/>
          <w:highlight w:val="yellow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755227</wp:posOffset>
            </wp:positionH>
            <wp:positionV relativeFrom="paragraph">
              <wp:posOffset>4233</wp:posOffset>
            </wp:positionV>
            <wp:extent cx="1945217" cy="2556934"/>
            <wp:effectExtent l="19050" t="0" r="0" b="0"/>
            <wp:wrapNone/>
            <wp:docPr id="31" name="Рисунок 1" descr="C:\Users\Администратор\Pictures\0009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0009-004-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17" cy="255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84C" w:rsidRPr="00B311B9" w:rsidRDefault="00CF784C" w:rsidP="00CF784C">
      <w:pPr>
        <w:jc w:val="right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F784C" w:rsidRPr="0072607D" w:rsidRDefault="00CF784C" w:rsidP="00CF784C">
      <w:pPr>
        <w:jc w:val="right"/>
        <w:rPr>
          <w:rFonts w:ascii="Times New Roman" w:hAnsi="Times New Roman" w:cs="Times New Roman"/>
          <w:sz w:val="32"/>
          <w:szCs w:val="32"/>
          <w:highlight w:val="cyan"/>
        </w:rPr>
      </w:pPr>
      <w:r w:rsidRPr="0072607D">
        <w:rPr>
          <w:rFonts w:ascii="Times New Roman" w:hAnsi="Times New Roman" w:cs="Times New Roman"/>
          <w:sz w:val="32"/>
          <w:szCs w:val="32"/>
          <w:highlight w:val="cyan"/>
        </w:rPr>
        <w:t xml:space="preserve">                                                                              </w:t>
      </w:r>
    </w:p>
    <w:p w:rsidR="00CF784C" w:rsidRPr="0072607D" w:rsidRDefault="00CF784C" w:rsidP="00CF784C">
      <w:pPr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  <w:highlight w:val="cyan"/>
        </w:rPr>
      </w:pPr>
      <w:r w:rsidRPr="0072607D">
        <w:rPr>
          <w:rFonts w:ascii="Times New Roman" w:hAnsi="Times New Roman" w:cs="Times New Roman"/>
          <w:b/>
          <w:i/>
          <w:color w:val="002060"/>
          <w:sz w:val="36"/>
          <w:szCs w:val="36"/>
          <w:highlight w:val="cyan"/>
        </w:rPr>
        <w:t>Воспитатели: Суханова И.В.</w:t>
      </w:r>
    </w:p>
    <w:p w:rsidR="00CF784C" w:rsidRPr="00195D76" w:rsidRDefault="00CF784C" w:rsidP="00CF784C">
      <w:pPr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72607D">
        <w:rPr>
          <w:rFonts w:ascii="Times New Roman" w:hAnsi="Times New Roman" w:cs="Times New Roman"/>
          <w:b/>
          <w:i/>
          <w:color w:val="002060"/>
          <w:sz w:val="36"/>
          <w:szCs w:val="36"/>
          <w:highlight w:val="cyan"/>
        </w:rPr>
        <w:t>Найдёнова И.В.</w:t>
      </w:r>
    </w:p>
    <w:p w:rsidR="00CF784C" w:rsidRPr="00B13279" w:rsidRDefault="00CF784C" w:rsidP="00CF784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7111B" w:rsidRPr="00B13279" w:rsidRDefault="00B7111B" w:rsidP="003C1A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0E03" w:rsidRDefault="00700E03" w:rsidP="003C1A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0E03" w:rsidRDefault="00700E03" w:rsidP="003C1A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0E03" w:rsidRDefault="00700E03" w:rsidP="003C1A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011D" w:rsidRDefault="00CF784C" w:rsidP="003C1A2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5D76">
        <w:rPr>
          <w:rFonts w:ascii="Times New Roman" w:hAnsi="Times New Roman" w:cs="Times New Roman"/>
          <w:b/>
          <w:color w:val="FF0000"/>
          <w:sz w:val="28"/>
          <w:szCs w:val="28"/>
        </w:rPr>
        <w:t>2017</w:t>
      </w:r>
    </w:p>
    <w:p w:rsidR="002E4871" w:rsidRDefault="002E4871" w:rsidP="003C1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1A22" w:rsidRDefault="003C1A22" w:rsidP="003C1A22">
      <w:pPr>
        <w:pStyle w:val="a7"/>
        <w:shd w:val="clear" w:color="auto" w:fill="FFFFFF"/>
        <w:spacing w:before="0" w:beforeAutospacing="0" w:after="118" w:afterAutospacing="0" w:line="309" w:lineRule="atLeast"/>
        <w:jc w:val="center"/>
        <w:rPr>
          <w:rStyle w:val="a8"/>
          <w:rFonts w:eastAsia="Calibri"/>
          <w:sz w:val="28"/>
          <w:szCs w:val="28"/>
        </w:rPr>
      </w:pPr>
      <w:r w:rsidRPr="00B13279">
        <w:rPr>
          <w:rStyle w:val="a8"/>
          <w:rFonts w:eastAsia="Calibri"/>
          <w:sz w:val="28"/>
          <w:szCs w:val="28"/>
        </w:rPr>
        <w:lastRenderedPageBreak/>
        <w:t>Паспорт проекта</w:t>
      </w:r>
    </w:p>
    <w:p w:rsidR="007F6B79" w:rsidRPr="00B13279" w:rsidRDefault="007F6B79" w:rsidP="003C1A22">
      <w:pPr>
        <w:pStyle w:val="a7"/>
        <w:shd w:val="clear" w:color="auto" w:fill="FFFFFF"/>
        <w:spacing w:before="0" w:beforeAutospacing="0" w:after="118" w:afterAutospacing="0" w:line="309" w:lineRule="atLeast"/>
        <w:jc w:val="center"/>
        <w:rPr>
          <w:rStyle w:val="a8"/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8"/>
        <w:gridCol w:w="5804"/>
      </w:tblGrid>
      <w:tr w:rsidR="003C1A22" w:rsidRPr="00B13279" w:rsidTr="007F6B79">
        <w:trPr>
          <w:trHeight w:val="710"/>
        </w:trPr>
        <w:tc>
          <w:tcPr>
            <w:tcW w:w="3718" w:type="dxa"/>
          </w:tcPr>
          <w:p w:rsidR="003C1A22" w:rsidRPr="003459DA" w:rsidRDefault="003C1A22" w:rsidP="000024DD">
            <w:pPr>
              <w:pStyle w:val="a7"/>
              <w:spacing w:before="0" w:beforeAutospacing="0" w:after="0" w:afterAutospacing="0" w:line="309" w:lineRule="atLeast"/>
              <w:rPr>
                <w:b/>
                <w:color w:val="C00000"/>
                <w:sz w:val="28"/>
                <w:szCs w:val="28"/>
              </w:rPr>
            </w:pPr>
            <w:r w:rsidRPr="003459DA">
              <w:rPr>
                <w:b/>
                <w:color w:val="C00000"/>
                <w:sz w:val="28"/>
                <w:szCs w:val="28"/>
                <w:bdr w:val="none" w:sz="0" w:space="0" w:color="auto" w:frame="1"/>
              </w:rPr>
              <w:t>По доминирующему виду проектной деятельности</w:t>
            </w:r>
          </w:p>
        </w:tc>
        <w:tc>
          <w:tcPr>
            <w:tcW w:w="5804" w:type="dxa"/>
          </w:tcPr>
          <w:p w:rsidR="003C1A22" w:rsidRPr="003459DA" w:rsidRDefault="00F008A1" w:rsidP="000024DD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Творческий</w:t>
            </w:r>
          </w:p>
        </w:tc>
      </w:tr>
      <w:tr w:rsidR="003C1A22" w:rsidRPr="00B13279" w:rsidTr="007F6B79">
        <w:trPr>
          <w:trHeight w:val="536"/>
        </w:trPr>
        <w:tc>
          <w:tcPr>
            <w:tcW w:w="3718" w:type="dxa"/>
          </w:tcPr>
          <w:p w:rsidR="003C1A22" w:rsidRPr="003459DA" w:rsidRDefault="003C1A22" w:rsidP="000024DD">
            <w:pPr>
              <w:pStyle w:val="a7"/>
              <w:spacing w:before="0" w:beforeAutospacing="0" w:after="0" w:afterAutospacing="0" w:line="309" w:lineRule="atLeast"/>
              <w:rPr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459DA">
              <w:rPr>
                <w:b/>
                <w:color w:val="C00000"/>
                <w:sz w:val="28"/>
                <w:szCs w:val="28"/>
                <w:bdr w:val="none" w:sz="0" w:space="0" w:color="auto" w:frame="1"/>
              </w:rPr>
              <w:t>По количеству</w:t>
            </w:r>
          </w:p>
        </w:tc>
        <w:tc>
          <w:tcPr>
            <w:tcW w:w="5804" w:type="dxa"/>
          </w:tcPr>
          <w:p w:rsidR="003C1A22" w:rsidRPr="003459DA" w:rsidRDefault="003C1A22" w:rsidP="000024DD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Групповой</w:t>
            </w:r>
          </w:p>
        </w:tc>
      </w:tr>
      <w:tr w:rsidR="003C1A22" w:rsidRPr="00B13279" w:rsidTr="007F6B79">
        <w:trPr>
          <w:trHeight w:val="3016"/>
        </w:trPr>
        <w:tc>
          <w:tcPr>
            <w:tcW w:w="3718" w:type="dxa"/>
          </w:tcPr>
          <w:p w:rsidR="003C1A22" w:rsidRPr="003459DA" w:rsidRDefault="003C1A22" w:rsidP="000024DD">
            <w:pPr>
              <w:pStyle w:val="a7"/>
              <w:spacing w:before="0" w:beforeAutospacing="0" w:after="0" w:afterAutospacing="0" w:line="309" w:lineRule="atLeast"/>
              <w:rPr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459DA">
              <w:rPr>
                <w:b/>
                <w:color w:val="C00000"/>
                <w:sz w:val="28"/>
                <w:szCs w:val="28"/>
                <w:bdr w:val="none" w:sz="0" w:space="0" w:color="auto" w:frame="1"/>
              </w:rPr>
              <w:t>По содержанию</w:t>
            </w:r>
          </w:p>
        </w:tc>
        <w:tc>
          <w:tcPr>
            <w:tcW w:w="5804" w:type="dxa"/>
            <w:vAlign w:val="bottom"/>
          </w:tcPr>
          <w:p w:rsidR="00DF3B7F" w:rsidRPr="003459DA" w:rsidRDefault="003C1A22" w:rsidP="003C1A22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Приоритетная образовательная область </w:t>
            </w:r>
          </w:p>
          <w:p w:rsidR="003C1A22" w:rsidRPr="003459DA" w:rsidRDefault="003C1A22" w:rsidP="003C1A22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F3B7F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Художественно – эстетическое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развитие»</w:t>
            </w:r>
          </w:p>
          <w:p w:rsidR="00DF3B7F" w:rsidRPr="003459DA" w:rsidRDefault="003C1A22" w:rsidP="00DF3B7F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Интеграция </w:t>
            </w:r>
            <w:r w:rsid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F3B7F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Речевое развитие, Познавательное развитие,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Социально – коммуникативное развитие,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C1A22" w:rsidRPr="003459DA" w:rsidRDefault="00B7111B" w:rsidP="003459DA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Физическое</w:t>
            </w:r>
            <w:r w:rsidR="00DF3B7F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развитие</w:t>
            </w:r>
          </w:p>
        </w:tc>
      </w:tr>
      <w:tr w:rsidR="003C1A22" w:rsidRPr="00B13279" w:rsidTr="007F6B79">
        <w:trPr>
          <w:trHeight w:val="1099"/>
        </w:trPr>
        <w:tc>
          <w:tcPr>
            <w:tcW w:w="3718" w:type="dxa"/>
          </w:tcPr>
          <w:p w:rsidR="003C1A22" w:rsidRPr="003459DA" w:rsidRDefault="003C1A22" w:rsidP="000024DD">
            <w:pPr>
              <w:pStyle w:val="a7"/>
              <w:spacing w:before="0" w:beforeAutospacing="0" w:after="0" w:afterAutospacing="0" w:line="309" w:lineRule="atLeast"/>
              <w:rPr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459DA">
              <w:rPr>
                <w:b/>
                <w:color w:val="C00000"/>
                <w:sz w:val="28"/>
                <w:szCs w:val="28"/>
                <w:bdr w:val="none" w:sz="0" w:space="0" w:color="auto" w:frame="1"/>
              </w:rPr>
              <w:t>По продолжительности</w:t>
            </w:r>
          </w:p>
        </w:tc>
        <w:tc>
          <w:tcPr>
            <w:tcW w:w="5804" w:type="dxa"/>
            <w:vAlign w:val="bottom"/>
          </w:tcPr>
          <w:p w:rsidR="003C1A22" w:rsidRPr="003459DA" w:rsidRDefault="003C1A22" w:rsidP="000024DD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Краткосрочный</w:t>
            </w:r>
          </w:p>
          <w:p w:rsidR="003C1A22" w:rsidRPr="003459DA" w:rsidRDefault="003C1A22" w:rsidP="00AC115A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Срок реализации:  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.1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. 201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 w:rsidR="00AC115A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.1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. 201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</w:tr>
      <w:tr w:rsidR="003C1A22" w:rsidRPr="00B13279" w:rsidTr="007F6B79">
        <w:trPr>
          <w:trHeight w:val="1890"/>
        </w:trPr>
        <w:tc>
          <w:tcPr>
            <w:tcW w:w="3718" w:type="dxa"/>
          </w:tcPr>
          <w:p w:rsidR="003C1A22" w:rsidRPr="003459DA" w:rsidRDefault="003C1A22" w:rsidP="000024DD">
            <w:pPr>
              <w:pStyle w:val="a7"/>
              <w:spacing w:before="0" w:beforeAutospacing="0" w:after="0" w:afterAutospacing="0" w:line="309" w:lineRule="atLeast"/>
              <w:rPr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459DA">
              <w:rPr>
                <w:b/>
                <w:color w:val="C00000"/>
                <w:sz w:val="28"/>
                <w:szCs w:val="28"/>
              </w:rPr>
              <w:t>Участники проекта:</w:t>
            </w:r>
            <w:r w:rsidRPr="003459DA">
              <w:rPr>
                <w:rStyle w:val="apple-converted-space"/>
                <w:b/>
                <w:color w:val="C00000"/>
                <w:sz w:val="28"/>
                <w:szCs w:val="28"/>
              </w:rPr>
              <w:t xml:space="preserve">   </w:t>
            </w:r>
          </w:p>
        </w:tc>
        <w:tc>
          <w:tcPr>
            <w:tcW w:w="5804" w:type="dxa"/>
            <w:vAlign w:val="bottom"/>
          </w:tcPr>
          <w:p w:rsidR="003C1A22" w:rsidRPr="003459DA" w:rsidRDefault="003C1A22" w:rsidP="000024DD">
            <w:pPr>
              <w:spacing w:line="401" w:lineRule="atLeast"/>
              <w:ind w:left="36" w:right="34"/>
              <w:textAlignment w:val="baseline"/>
              <w:rPr>
                <w:rStyle w:val="a8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459DA">
              <w:rPr>
                <w:rStyle w:val="a8"/>
                <w:rFonts w:ascii="Times New Roman" w:hAnsi="Times New Roman" w:cs="Times New Roman"/>
                <w:color w:val="002060"/>
                <w:sz w:val="28"/>
                <w:szCs w:val="28"/>
              </w:rPr>
              <w:t>- Дети  (2-3 лет)</w:t>
            </w:r>
          </w:p>
          <w:p w:rsidR="003C1A22" w:rsidRPr="003459DA" w:rsidRDefault="003C1A22" w:rsidP="000024DD">
            <w:pPr>
              <w:spacing w:line="401" w:lineRule="atLeast"/>
              <w:ind w:left="36" w:right="34"/>
              <w:textAlignment w:val="baseline"/>
              <w:rPr>
                <w:rStyle w:val="a8"/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459DA">
              <w:rPr>
                <w:rStyle w:val="a8"/>
                <w:rFonts w:ascii="Times New Roman" w:hAnsi="Times New Roman" w:cs="Times New Roman"/>
                <w:color w:val="002060"/>
                <w:sz w:val="28"/>
                <w:szCs w:val="28"/>
              </w:rPr>
              <w:t>- Педагоги группы;</w:t>
            </w:r>
          </w:p>
          <w:p w:rsidR="003C1A22" w:rsidRPr="003459DA" w:rsidRDefault="003C1A22" w:rsidP="00FA6C19">
            <w:pPr>
              <w:spacing w:after="120"/>
              <w:ind w:right="34"/>
              <w:textAlignment w:val="baseline"/>
              <w:rPr>
                <w:rFonts w:ascii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59DA">
              <w:rPr>
                <w:rStyle w:val="a8"/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- Родители; </w:t>
            </w:r>
          </w:p>
        </w:tc>
      </w:tr>
      <w:tr w:rsidR="003C1A22" w:rsidRPr="00B13279" w:rsidTr="007F6B79">
        <w:trPr>
          <w:trHeight w:val="4236"/>
        </w:trPr>
        <w:tc>
          <w:tcPr>
            <w:tcW w:w="3718" w:type="dxa"/>
          </w:tcPr>
          <w:p w:rsidR="003C1A22" w:rsidRPr="003459DA" w:rsidRDefault="003C1A22" w:rsidP="000024DD">
            <w:pPr>
              <w:pStyle w:val="a7"/>
              <w:spacing w:before="0" w:beforeAutospacing="0" w:after="0" w:afterAutospacing="0" w:line="309" w:lineRule="atLeast"/>
              <w:rPr>
                <w:b/>
                <w:color w:val="C00000"/>
                <w:sz w:val="28"/>
                <w:szCs w:val="28"/>
              </w:rPr>
            </w:pPr>
            <w:r w:rsidRPr="003459DA">
              <w:rPr>
                <w:b/>
                <w:color w:val="C00000"/>
                <w:sz w:val="28"/>
                <w:szCs w:val="28"/>
              </w:rPr>
              <w:t>Этапы реализации проекта:</w:t>
            </w:r>
          </w:p>
        </w:tc>
        <w:tc>
          <w:tcPr>
            <w:tcW w:w="5804" w:type="dxa"/>
            <w:vAlign w:val="bottom"/>
          </w:tcPr>
          <w:p w:rsidR="003C1A22" w:rsidRPr="003459DA" w:rsidRDefault="003C1A22" w:rsidP="000024DD">
            <w:pPr>
              <w:spacing w:line="401" w:lineRule="atLeast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 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этап – организационный – подготовительный</w:t>
            </w:r>
          </w:p>
          <w:p w:rsidR="003C1A22" w:rsidRPr="003459DA" w:rsidRDefault="003C1A22" w:rsidP="000024DD">
            <w:pPr>
              <w:spacing w:line="401" w:lineRule="atLeast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 xml:space="preserve">Срок реализации:  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2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.1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0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.201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7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 xml:space="preserve"> – 5.1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0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.201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7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г.</w:t>
            </w:r>
          </w:p>
          <w:p w:rsidR="003C1A22" w:rsidRPr="003459DA" w:rsidRDefault="003C1A22" w:rsidP="000024DD">
            <w:pPr>
              <w:spacing w:line="401" w:lineRule="atLeast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этап -  практический</w:t>
            </w:r>
          </w:p>
          <w:p w:rsidR="003C1A22" w:rsidRPr="003459DA" w:rsidRDefault="003C1A22" w:rsidP="000024DD">
            <w:pPr>
              <w:spacing w:line="401" w:lineRule="atLeast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 xml:space="preserve"> Срок реализации: 6.1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0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. 201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7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 xml:space="preserve"> – 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23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.1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0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. 201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7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>г.</w:t>
            </w:r>
          </w:p>
          <w:p w:rsidR="003C1A22" w:rsidRPr="003459DA" w:rsidRDefault="003C1A22" w:rsidP="000024DD">
            <w:pPr>
              <w:spacing w:after="120"/>
              <w:ind w:left="34" w:right="34"/>
              <w:textAlignment w:val="baseline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pacing w:val="3"/>
                <w:sz w:val="28"/>
                <w:szCs w:val="28"/>
              </w:rPr>
              <w:t xml:space="preserve">3 этап -  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Заключительный (обобщающий)</w:t>
            </w:r>
          </w:p>
          <w:p w:rsidR="003C1A22" w:rsidRPr="003459DA" w:rsidRDefault="003C1A22" w:rsidP="00AC115A">
            <w:pPr>
              <w:spacing w:after="120"/>
              <w:ind w:left="34" w:right="34"/>
              <w:textAlignment w:val="baseline"/>
              <w:rPr>
                <w:rStyle w:val="a8"/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3459DA">
              <w:rPr>
                <w:rFonts w:ascii="Times New Roman" w:hAnsi="Times New Roman" w:cs="Times New Roman"/>
                <w:b/>
                <w:color w:val="002060"/>
                <w:spacing w:val="-1"/>
                <w:sz w:val="28"/>
                <w:szCs w:val="28"/>
              </w:rPr>
              <w:t xml:space="preserve">Срок реализации: 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 201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 -</w:t>
            </w:r>
            <w:r w:rsidR="00AC115A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30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.201</w:t>
            </w:r>
            <w:r w:rsidR="00B7111B"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</w:t>
            </w:r>
          </w:p>
        </w:tc>
      </w:tr>
    </w:tbl>
    <w:p w:rsidR="00484B3C" w:rsidRPr="00B13279" w:rsidRDefault="008C73B7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0696D" w:rsidRPr="00B13279" w:rsidRDefault="00B0696D" w:rsidP="00E7025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F3B7F" w:rsidRPr="00B13279" w:rsidRDefault="00DF3B7F" w:rsidP="00E7025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784C" w:rsidRPr="000D78D0" w:rsidRDefault="00CF784C" w:rsidP="00CF784C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0D78D0">
        <w:rPr>
          <w:rFonts w:ascii="Times New Roman" w:hAnsi="Times New Roman" w:cs="Times New Roman"/>
          <w:color w:val="C00000"/>
          <w:sz w:val="28"/>
          <w:szCs w:val="28"/>
        </w:rPr>
        <w:lastRenderedPageBreak/>
        <w:t>«Начало искусства слова -  в фольклоре»</w:t>
      </w:r>
    </w:p>
    <w:p w:rsidR="00CF784C" w:rsidRPr="000D78D0" w:rsidRDefault="00CF784C" w:rsidP="00CF784C">
      <w:pPr>
        <w:jc w:val="right"/>
        <w:rPr>
          <w:rFonts w:ascii="Times New Roman" w:hAnsi="Times New Roman" w:cs="Times New Roman"/>
          <w:sz w:val="28"/>
          <w:szCs w:val="28"/>
        </w:rPr>
      </w:pPr>
      <w:r w:rsidRPr="000D78D0">
        <w:rPr>
          <w:rFonts w:ascii="Times New Roman" w:hAnsi="Times New Roman" w:cs="Times New Roman"/>
          <w:sz w:val="28"/>
          <w:szCs w:val="28"/>
        </w:rPr>
        <w:t>М.Горький</w:t>
      </w:r>
    </w:p>
    <w:p w:rsidR="005C0852" w:rsidRPr="000D78D0" w:rsidRDefault="005C0852" w:rsidP="005C0852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shd w:val="clear" w:color="auto" w:fill="FFFFFF"/>
          <w:lang w:eastAsia="ru-RU"/>
        </w:rPr>
      </w:pPr>
      <w:r w:rsidRPr="000D78D0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shd w:val="clear" w:color="auto" w:fill="FFFFFF"/>
          <w:lang w:eastAsia="ru-RU"/>
        </w:rPr>
        <w:t>Пояснительная записка</w:t>
      </w:r>
    </w:p>
    <w:p w:rsidR="007F6B79" w:rsidRPr="000D78D0" w:rsidRDefault="007F6B79" w:rsidP="005C0852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3459DA" w:rsidRPr="00FF5B93" w:rsidRDefault="00B0696D" w:rsidP="003459D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F5B9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Фольклор – это народное творчество, душа русского искусства музыки. </w:t>
      </w:r>
      <w:r w:rsidR="000E7B17" w:rsidRPr="00FF5B93">
        <w:rPr>
          <w:rFonts w:ascii="Times New Roman" w:hAnsi="Times New Roman" w:cs="Times New Roman"/>
          <w:b/>
          <w:color w:val="7030A0"/>
          <w:sz w:val="28"/>
          <w:szCs w:val="28"/>
        </w:rPr>
        <w:t>Самых маленьких детей  в первую очередь знакомят с произведениями</w:t>
      </w:r>
      <w:r w:rsidR="00E70255" w:rsidRPr="00FF5B9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0738D0" w:rsidRPr="00FF5B9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устного </w:t>
      </w:r>
      <w:r w:rsidR="00E70255" w:rsidRPr="00FF5B93">
        <w:rPr>
          <w:rFonts w:ascii="Times New Roman" w:hAnsi="Times New Roman" w:cs="Times New Roman"/>
          <w:b/>
          <w:color w:val="7030A0"/>
          <w:sz w:val="28"/>
          <w:szCs w:val="28"/>
        </w:rPr>
        <w:t>народного творчества</w:t>
      </w:r>
      <w:r w:rsidR="003459DA" w:rsidRPr="00FF5B93">
        <w:rPr>
          <w:b/>
          <w:color w:val="7030A0"/>
          <w:sz w:val="28"/>
          <w:szCs w:val="28"/>
        </w:rPr>
        <w:t xml:space="preserve">. Дети </w:t>
      </w:r>
      <w:r w:rsidR="003459DA" w:rsidRPr="00FF5B93">
        <w:rPr>
          <w:rFonts w:ascii="Times New Roman" w:hAnsi="Times New Roman" w:cs="Times New Roman"/>
          <w:b/>
          <w:color w:val="7030A0"/>
          <w:sz w:val="28"/>
          <w:szCs w:val="28"/>
        </w:rPr>
        <w:t>овладевает родным языком, осваивая его красоту, лаконичность, приобщается к культуре своего народа, получает первые впечатления о ней.</w:t>
      </w:r>
    </w:p>
    <w:p w:rsidR="000738D0" w:rsidRPr="000D78D0" w:rsidRDefault="003459DA" w:rsidP="005C0852">
      <w:pPr>
        <w:jc w:val="both"/>
        <w:rPr>
          <w:b/>
          <w:color w:val="7030A0"/>
        </w:rPr>
      </w:pPr>
      <w:r w:rsidRPr="00FF5B9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0E7B17" w:rsidRPr="00FF5B9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Детский фольклор – это целый мир – яркий, радостный, наполненный жизненной силой и красотой. Особую значимость приобретает фольклор </w:t>
      </w:r>
      <w:proofErr w:type="gramStart"/>
      <w:r w:rsidR="000E7B17" w:rsidRPr="00FF5B93">
        <w:rPr>
          <w:rFonts w:ascii="Times New Roman" w:hAnsi="Times New Roman" w:cs="Times New Roman"/>
          <w:b/>
          <w:color w:val="7030A0"/>
          <w:sz w:val="28"/>
          <w:szCs w:val="28"/>
        </w:rPr>
        <w:t>в первые</w:t>
      </w:r>
      <w:proofErr w:type="gramEnd"/>
      <w:r w:rsidR="000E7B17" w:rsidRPr="00FF5B9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дни жизни ребенка в детском саду. Потешка помогает установить контакт с ребенком, вызыва</w:t>
      </w:r>
      <w:r w:rsidR="00F008A1" w:rsidRPr="00FF5B93">
        <w:rPr>
          <w:rFonts w:ascii="Times New Roman" w:hAnsi="Times New Roman" w:cs="Times New Roman"/>
          <w:b/>
          <w:color w:val="7030A0"/>
          <w:sz w:val="28"/>
          <w:szCs w:val="28"/>
        </w:rPr>
        <w:t>ть</w:t>
      </w:r>
      <w:r w:rsidR="000E7B17" w:rsidRPr="00FF5B9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у него положительные эмоции. В результате общения с фольклорными произведениями ребенку передаются настроения, </w:t>
      </w:r>
      <w:r w:rsidR="009F1464" w:rsidRPr="00FF5B9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чувства: радость, тревога, </w:t>
      </w:r>
      <w:r w:rsidR="003110D2" w:rsidRPr="00FF5B93">
        <w:rPr>
          <w:rFonts w:ascii="Times New Roman" w:hAnsi="Times New Roman" w:cs="Times New Roman"/>
          <w:b/>
          <w:color w:val="7030A0"/>
          <w:sz w:val="28"/>
          <w:szCs w:val="28"/>
        </w:rPr>
        <w:t>сожа</w:t>
      </w:r>
      <w:r w:rsidR="003D27D0" w:rsidRPr="00FF5B93">
        <w:rPr>
          <w:rFonts w:ascii="Times New Roman" w:hAnsi="Times New Roman" w:cs="Times New Roman"/>
          <w:b/>
          <w:color w:val="7030A0"/>
          <w:sz w:val="28"/>
          <w:szCs w:val="28"/>
        </w:rPr>
        <w:t>ление, грусть</w:t>
      </w:r>
      <w:r w:rsidR="003110D2" w:rsidRPr="00FF5B93">
        <w:rPr>
          <w:rFonts w:ascii="Times New Roman" w:hAnsi="Times New Roman" w:cs="Times New Roman"/>
          <w:b/>
          <w:color w:val="7030A0"/>
          <w:sz w:val="28"/>
          <w:szCs w:val="28"/>
        </w:rPr>
        <w:t>, нежность. Они расширяют словарный запас малыша.</w:t>
      </w:r>
      <w:r w:rsidR="006F12A5" w:rsidRPr="000D78D0">
        <w:rPr>
          <w:b/>
          <w:color w:val="7030A0"/>
        </w:rPr>
        <w:t xml:space="preserve"> </w:t>
      </w:r>
    </w:p>
    <w:p w:rsidR="005C0852" w:rsidRPr="000D78D0" w:rsidRDefault="005C0852" w:rsidP="005C085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D78D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Актуальность темы: </w:t>
      </w:r>
    </w:p>
    <w:p w:rsidR="00E70255" w:rsidRPr="000D78D0" w:rsidRDefault="00E70255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0D78D0">
        <w:rPr>
          <w:rFonts w:ascii="Times New Roman" w:hAnsi="Times New Roman" w:cs="Times New Roman"/>
          <w:sz w:val="28"/>
          <w:szCs w:val="28"/>
        </w:rPr>
        <w:t>Образ сказочного петушка позволит решить задачи социализации и адаптации детей, расширит их представление о мире и месте себя в нем, сформирует у детей положительные качества (доброту, дружелюбие, взаимопомощь). А так же, будет способствовать психоэмоциональному оздоровлению, активиз</w:t>
      </w:r>
      <w:r w:rsidR="000738D0" w:rsidRPr="000D78D0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0D78D0">
        <w:rPr>
          <w:rFonts w:ascii="Times New Roman" w:hAnsi="Times New Roman" w:cs="Times New Roman"/>
          <w:sz w:val="28"/>
          <w:szCs w:val="28"/>
        </w:rPr>
        <w:t>речево</w:t>
      </w:r>
      <w:r w:rsidR="000738D0" w:rsidRPr="000D78D0">
        <w:rPr>
          <w:rFonts w:ascii="Times New Roman" w:hAnsi="Times New Roman" w:cs="Times New Roman"/>
          <w:sz w:val="28"/>
          <w:szCs w:val="28"/>
        </w:rPr>
        <w:t>го</w:t>
      </w:r>
      <w:r w:rsidRPr="000D78D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738D0" w:rsidRPr="000D78D0">
        <w:rPr>
          <w:rFonts w:ascii="Times New Roman" w:hAnsi="Times New Roman" w:cs="Times New Roman"/>
          <w:sz w:val="28"/>
          <w:szCs w:val="28"/>
        </w:rPr>
        <w:t>я</w:t>
      </w:r>
      <w:r w:rsidRPr="000D78D0">
        <w:rPr>
          <w:rFonts w:ascii="Times New Roman" w:hAnsi="Times New Roman" w:cs="Times New Roman"/>
          <w:sz w:val="28"/>
          <w:szCs w:val="28"/>
        </w:rPr>
        <w:t xml:space="preserve"> и коммуникативны</w:t>
      </w:r>
      <w:r w:rsidR="000738D0" w:rsidRPr="000D78D0">
        <w:rPr>
          <w:rFonts w:ascii="Times New Roman" w:hAnsi="Times New Roman" w:cs="Times New Roman"/>
          <w:sz w:val="28"/>
          <w:szCs w:val="28"/>
        </w:rPr>
        <w:t>х</w:t>
      </w:r>
      <w:r w:rsidRPr="000D78D0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0738D0" w:rsidRPr="000D78D0">
        <w:rPr>
          <w:rFonts w:ascii="Times New Roman" w:hAnsi="Times New Roman" w:cs="Times New Roman"/>
          <w:sz w:val="28"/>
          <w:szCs w:val="28"/>
        </w:rPr>
        <w:t>ов</w:t>
      </w:r>
      <w:r w:rsidRPr="000D78D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F6B79" w:rsidRPr="000D78D0" w:rsidRDefault="007F6B79" w:rsidP="007F6B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0D78D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Проблема:</w:t>
      </w:r>
    </w:p>
    <w:p w:rsidR="007F6B79" w:rsidRPr="000D78D0" w:rsidRDefault="007F6B79" w:rsidP="007F6B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B5014" w:rsidRPr="000D78D0" w:rsidRDefault="009174FA" w:rsidP="007F6B79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 лучше всего приобщить ребенка к</w:t>
      </w:r>
      <w:r w:rsidR="001B5014" w:rsidRPr="000D7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художественной литературе, к </w:t>
      </w:r>
      <w:r w:rsidRPr="000D7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основам народной речи, а также обратить внимание на развитие речи малыша, и  её активизации со стороны родителей?</w:t>
      </w:r>
    </w:p>
    <w:p w:rsidR="001B5014" w:rsidRPr="000D78D0" w:rsidRDefault="001B5014" w:rsidP="007F6B79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оказать существенное влияние на умственное, эмоциональное и нравственное развитие дошкольников?</w:t>
      </w:r>
    </w:p>
    <w:p w:rsidR="009174FA" w:rsidRPr="000D78D0" w:rsidRDefault="009174FA" w:rsidP="007F6B79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4FA" w:rsidRPr="000D78D0" w:rsidRDefault="009174FA" w:rsidP="000738D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A22" w:rsidRPr="000D78D0" w:rsidRDefault="00B84335" w:rsidP="007F6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0D78D0">
        <w:rPr>
          <w:rFonts w:ascii="Times New Roman" w:hAnsi="Times New Roman"/>
          <w:b/>
          <w:color w:val="002060"/>
          <w:sz w:val="28"/>
          <w:szCs w:val="28"/>
          <w:u w:val="single"/>
        </w:rPr>
        <w:t>Гипотеза</w:t>
      </w:r>
      <w:r w:rsidR="009174FA" w:rsidRPr="000D78D0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исследования</w:t>
      </w:r>
    </w:p>
    <w:p w:rsidR="007F6B79" w:rsidRPr="000D78D0" w:rsidRDefault="007F6B79" w:rsidP="007F6B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54FAC" w:rsidRPr="00B13279" w:rsidRDefault="003C1A22" w:rsidP="000738D0">
      <w:pPr>
        <w:spacing w:before="100" w:beforeAutospacing="1" w:after="100" w:afterAutospacing="1" w:line="240" w:lineRule="auto"/>
        <w:ind w:firstLine="709"/>
        <w:contextualSpacing/>
        <w:jc w:val="both"/>
      </w:pPr>
      <w:r w:rsidRPr="000D78D0">
        <w:rPr>
          <w:rFonts w:ascii="Times New Roman" w:eastAsia="Times New Roman" w:hAnsi="Times New Roman"/>
          <w:sz w:val="28"/>
          <w:szCs w:val="28"/>
        </w:rPr>
        <w:t>Анализ и уточнение з</w:t>
      </w:r>
      <w:r w:rsidR="000738D0" w:rsidRPr="000D78D0">
        <w:rPr>
          <w:rFonts w:ascii="Times New Roman" w:hAnsi="Times New Roman" w:cs="Times New Roman"/>
          <w:sz w:val="28"/>
          <w:szCs w:val="28"/>
        </w:rPr>
        <w:t>начени</w:t>
      </w:r>
      <w:r w:rsidRPr="000D78D0">
        <w:rPr>
          <w:rFonts w:ascii="Times New Roman" w:hAnsi="Times New Roman" w:cs="Times New Roman"/>
          <w:sz w:val="28"/>
          <w:szCs w:val="28"/>
        </w:rPr>
        <w:t>я</w:t>
      </w:r>
      <w:r w:rsidR="000738D0" w:rsidRPr="000D78D0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 в системе образования и развития детей</w:t>
      </w:r>
      <w:r w:rsidR="006E719F" w:rsidRPr="000D78D0">
        <w:rPr>
          <w:rFonts w:ascii="Times New Roman" w:hAnsi="Times New Roman" w:cs="Times New Roman"/>
          <w:sz w:val="28"/>
          <w:szCs w:val="28"/>
        </w:rPr>
        <w:t>.</w:t>
      </w:r>
    </w:p>
    <w:p w:rsidR="009174FA" w:rsidRPr="00B13279" w:rsidRDefault="009174FA" w:rsidP="009174FA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1B5014" w:rsidRPr="00B13279" w:rsidRDefault="001B5014" w:rsidP="009174FA">
      <w:pPr>
        <w:pStyle w:val="a7"/>
        <w:shd w:val="clear" w:color="auto" w:fill="FFFFFF"/>
        <w:spacing w:before="120" w:beforeAutospacing="0" w:after="120" w:afterAutospacing="0"/>
        <w:rPr>
          <w:sz w:val="28"/>
          <w:szCs w:val="28"/>
        </w:rPr>
      </w:pPr>
    </w:p>
    <w:p w:rsidR="00EA3F23" w:rsidRPr="003459DA" w:rsidRDefault="00F86A08" w:rsidP="00F86A08">
      <w:pPr>
        <w:jc w:val="both"/>
        <w:rPr>
          <w:rStyle w:val="a8"/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3459DA">
        <w:rPr>
          <w:rStyle w:val="a8"/>
          <w:rFonts w:ascii="Times New Roman" w:hAnsi="Times New Roman" w:cs="Times New Roman"/>
          <w:color w:val="002060"/>
          <w:sz w:val="28"/>
          <w:szCs w:val="28"/>
          <w:u w:val="single"/>
        </w:rPr>
        <w:lastRenderedPageBreak/>
        <w:t>Ц</w:t>
      </w:r>
      <w:r w:rsidR="009174FA" w:rsidRPr="003459DA">
        <w:rPr>
          <w:rStyle w:val="a8"/>
          <w:rFonts w:ascii="Times New Roman" w:hAnsi="Times New Roman" w:cs="Times New Roman"/>
          <w:color w:val="002060"/>
          <w:sz w:val="28"/>
          <w:szCs w:val="28"/>
          <w:u w:val="single"/>
        </w:rPr>
        <w:t>ель:</w:t>
      </w:r>
    </w:p>
    <w:p w:rsidR="009174FA" w:rsidRPr="00B13279" w:rsidRDefault="009174FA" w:rsidP="00F86A08">
      <w:pPr>
        <w:jc w:val="both"/>
        <w:rPr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 </w:t>
      </w:r>
      <w:r w:rsidR="00F86A08" w:rsidRPr="00B13279">
        <w:rPr>
          <w:rFonts w:ascii="Times New Roman" w:hAnsi="Times New Roman" w:cs="Times New Roman"/>
          <w:sz w:val="28"/>
          <w:szCs w:val="28"/>
        </w:rPr>
        <w:t>Р</w:t>
      </w:r>
      <w:r w:rsidRPr="00B13279">
        <w:rPr>
          <w:rFonts w:ascii="Times New Roman" w:hAnsi="Times New Roman" w:cs="Times New Roman"/>
          <w:sz w:val="28"/>
          <w:szCs w:val="28"/>
        </w:rPr>
        <w:t xml:space="preserve">аскрыть влияние </w:t>
      </w:r>
      <w:r w:rsidR="00F86A08" w:rsidRPr="00B13279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Pr="00B13279">
        <w:rPr>
          <w:rFonts w:ascii="Times New Roman" w:hAnsi="Times New Roman" w:cs="Times New Roman"/>
          <w:sz w:val="28"/>
          <w:szCs w:val="28"/>
        </w:rPr>
        <w:t xml:space="preserve"> на развитие речи детей дошкольного возраста, познания окружающего мира</w:t>
      </w:r>
      <w:r w:rsidR="00F86A08" w:rsidRPr="00B13279">
        <w:rPr>
          <w:rFonts w:ascii="Times New Roman" w:hAnsi="Times New Roman" w:cs="Times New Roman"/>
          <w:sz w:val="28"/>
          <w:szCs w:val="28"/>
        </w:rPr>
        <w:t>, развитие творческого потенциала детей в различных видах деятельности</w:t>
      </w:r>
      <w:r w:rsidR="001B5014" w:rsidRPr="00B13279">
        <w:rPr>
          <w:rFonts w:ascii="Times New Roman" w:hAnsi="Times New Roman" w:cs="Times New Roman"/>
          <w:sz w:val="28"/>
          <w:szCs w:val="28"/>
        </w:rPr>
        <w:t>;</w:t>
      </w:r>
      <w:r w:rsidRPr="00B13279">
        <w:rPr>
          <w:rFonts w:ascii="Times New Roman" w:hAnsi="Times New Roman" w:cs="Times New Roman"/>
          <w:sz w:val="28"/>
          <w:szCs w:val="28"/>
        </w:rPr>
        <w:t xml:space="preserve"> изучить пути и методы ознакомления детей с народным творчеством</w:t>
      </w:r>
      <w:r w:rsidRPr="00B13279">
        <w:rPr>
          <w:sz w:val="28"/>
          <w:szCs w:val="28"/>
        </w:rPr>
        <w:t>.</w:t>
      </w:r>
    </w:p>
    <w:p w:rsidR="00097A38" w:rsidRPr="003459DA" w:rsidRDefault="00097A38" w:rsidP="00097A3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459D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Задачи</w:t>
      </w:r>
      <w:r w:rsidR="006F12A5" w:rsidRPr="003459D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: </w:t>
      </w:r>
    </w:p>
    <w:p w:rsidR="00097A38" w:rsidRPr="00B13279" w:rsidRDefault="00097A38" w:rsidP="00097A38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  <w:u w:val="single"/>
        </w:rPr>
        <w:t>Ознакомление</w:t>
      </w:r>
      <w:r w:rsidRPr="00B13279">
        <w:rPr>
          <w:rFonts w:ascii="Times New Roman" w:hAnsi="Times New Roman" w:cs="Times New Roman"/>
          <w:sz w:val="28"/>
          <w:szCs w:val="28"/>
        </w:rPr>
        <w:t xml:space="preserve"> с образцами поэтического и музыкального народного творчества, изобразительной деятельности, связанными с</w:t>
      </w:r>
      <w:r w:rsidR="00AC115A">
        <w:rPr>
          <w:rFonts w:ascii="Times New Roman" w:hAnsi="Times New Roman" w:cs="Times New Roman"/>
          <w:sz w:val="28"/>
          <w:szCs w:val="28"/>
        </w:rPr>
        <w:t xml:space="preserve"> образом Пети -</w:t>
      </w:r>
      <w:r w:rsidRPr="00B13279">
        <w:rPr>
          <w:rFonts w:ascii="Times New Roman" w:hAnsi="Times New Roman" w:cs="Times New Roman"/>
          <w:sz w:val="28"/>
          <w:szCs w:val="28"/>
        </w:rPr>
        <w:t xml:space="preserve"> Петушк</w:t>
      </w:r>
      <w:r w:rsidR="00AC115A">
        <w:rPr>
          <w:rFonts w:ascii="Times New Roman" w:hAnsi="Times New Roman" w:cs="Times New Roman"/>
          <w:sz w:val="28"/>
          <w:szCs w:val="28"/>
        </w:rPr>
        <w:t>а</w:t>
      </w:r>
      <w:r w:rsidRPr="00B13279">
        <w:rPr>
          <w:rFonts w:ascii="Times New Roman" w:hAnsi="Times New Roman" w:cs="Times New Roman"/>
          <w:sz w:val="28"/>
          <w:szCs w:val="28"/>
        </w:rPr>
        <w:t>.</w:t>
      </w:r>
    </w:p>
    <w:p w:rsidR="00097A38" w:rsidRPr="00B13279" w:rsidRDefault="00097A38" w:rsidP="00097A38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  <w:u w:val="single"/>
        </w:rPr>
        <w:t xml:space="preserve">Углубление </w:t>
      </w:r>
      <w:r w:rsidRPr="00B13279">
        <w:rPr>
          <w:rFonts w:ascii="Times New Roman" w:hAnsi="Times New Roman" w:cs="Times New Roman"/>
          <w:sz w:val="28"/>
          <w:szCs w:val="28"/>
        </w:rPr>
        <w:t>представлений детей об окружающем мире путём освоения новых знаний.</w:t>
      </w:r>
    </w:p>
    <w:p w:rsidR="00097A38" w:rsidRPr="00B13279" w:rsidRDefault="006F12A5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 </w:t>
      </w:r>
      <w:r w:rsidRPr="00B13279">
        <w:rPr>
          <w:rFonts w:ascii="Times New Roman" w:hAnsi="Times New Roman" w:cs="Times New Roman"/>
          <w:sz w:val="28"/>
          <w:szCs w:val="28"/>
          <w:u w:val="single"/>
        </w:rPr>
        <w:t>Расшир</w:t>
      </w:r>
      <w:r w:rsidR="00B1059A" w:rsidRPr="00B13279">
        <w:rPr>
          <w:rFonts w:ascii="Times New Roman" w:hAnsi="Times New Roman" w:cs="Times New Roman"/>
          <w:sz w:val="28"/>
          <w:szCs w:val="28"/>
          <w:u w:val="single"/>
        </w:rPr>
        <w:t>ение</w:t>
      </w:r>
      <w:r w:rsidRPr="00B13279">
        <w:rPr>
          <w:rFonts w:ascii="Times New Roman" w:hAnsi="Times New Roman" w:cs="Times New Roman"/>
          <w:sz w:val="28"/>
          <w:szCs w:val="28"/>
        </w:rPr>
        <w:t xml:space="preserve"> </w:t>
      </w:r>
      <w:r w:rsidR="00097A38" w:rsidRPr="00B13279">
        <w:rPr>
          <w:rFonts w:ascii="Times New Roman" w:hAnsi="Times New Roman" w:cs="Times New Roman"/>
          <w:sz w:val="28"/>
          <w:szCs w:val="28"/>
        </w:rPr>
        <w:t>понимания речи и активизации словаря.</w:t>
      </w:r>
    </w:p>
    <w:p w:rsidR="000738D0" w:rsidRPr="00B13279" w:rsidRDefault="006F12A5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 </w:t>
      </w:r>
      <w:r w:rsidR="006E719F" w:rsidRPr="00B13279">
        <w:rPr>
          <w:rFonts w:ascii="Times New Roman" w:hAnsi="Times New Roman" w:cs="Times New Roman"/>
          <w:sz w:val="28"/>
          <w:szCs w:val="28"/>
          <w:u w:val="single"/>
        </w:rPr>
        <w:t>Формирование</w:t>
      </w:r>
      <w:r w:rsidR="00B1059A" w:rsidRPr="00B132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279">
        <w:rPr>
          <w:rFonts w:ascii="Times New Roman" w:hAnsi="Times New Roman" w:cs="Times New Roman"/>
          <w:sz w:val="28"/>
          <w:szCs w:val="28"/>
        </w:rPr>
        <w:t>навык</w:t>
      </w:r>
      <w:r w:rsidR="00B1059A" w:rsidRPr="00B13279">
        <w:rPr>
          <w:rFonts w:ascii="Times New Roman" w:hAnsi="Times New Roman" w:cs="Times New Roman"/>
          <w:sz w:val="28"/>
          <w:szCs w:val="28"/>
        </w:rPr>
        <w:t>ов</w:t>
      </w:r>
      <w:r w:rsidRPr="00B13279">
        <w:rPr>
          <w:rFonts w:ascii="Times New Roman" w:hAnsi="Times New Roman" w:cs="Times New Roman"/>
          <w:sz w:val="28"/>
          <w:szCs w:val="28"/>
        </w:rPr>
        <w:t xml:space="preserve"> в изобразительной деятельности.</w:t>
      </w:r>
    </w:p>
    <w:p w:rsidR="00B1059A" w:rsidRPr="00B13279" w:rsidRDefault="006F12A5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  <w:u w:val="single"/>
        </w:rPr>
        <w:t xml:space="preserve"> Разви</w:t>
      </w:r>
      <w:r w:rsidR="00B1059A" w:rsidRPr="00B13279">
        <w:rPr>
          <w:rFonts w:ascii="Times New Roman" w:hAnsi="Times New Roman" w:cs="Times New Roman"/>
          <w:sz w:val="28"/>
          <w:szCs w:val="28"/>
          <w:u w:val="single"/>
        </w:rPr>
        <w:t>тие</w:t>
      </w:r>
      <w:r w:rsidRPr="00B13279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B1059A" w:rsidRPr="00B13279">
        <w:rPr>
          <w:rFonts w:ascii="Times New Roman" w:hAnsi="Times New Roman" w:cs="Times New Roman"/>
          <w:sz w:val="28"/>
          <w:szCs w:val="28"/>
        </w:rPr>
        <w:t>я</w:t>
      </w:r>
      <w:r w:rsidRPr="00B13279">
        <w:rPr>
          <w:rFonts w:ascii="Times New Roman" w:hAnsi="Times New Roman" w:cs="Times New Roman"/>
          <w:sz w:val="28"/>
          <w:szCs w:val="28"/>
        </w:rPr>
        <w:t xml:space="preserve">, </w:t>
      </w:r>
      <w:r w:rsidR="00B1059A" w:rsidRPr="00B13279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B13279">
        <w:rPr>
          <w:rFonts w:ascii="Times New Roman" w:hAnsi="Times New Roman" w:cs="Times New Roman"/>
          <w:sz w:val="28"/>
          <w:szCs w:val="28"/>
        </w:rPr>
        <w:t>активност</w:t>
      </w:r>
      <w:r w:rsidR="00B1059A" w:rsidRPr="00B13279">
        <w:rPr>
          <w:rFonts w:ascii="Times New Roman" w:hAnsi="Times New Roman" w:cs="Times New Roman"/>
          <w:sz w:val="28"/>
          <w:szCs w:val="28"/>
        </w:rPr>
        <w:t>и</w:t>
      </w:r>
      <w:r w:rsidRPr="00B13279">
        <w:rPr>
          <w:rFonts w:ascii="Times New Roman" w:hAnsi="Times New Roman" w:cs="Times New Roman"/>
          <w:sz w:val="28"/>
          <w:szCs w:val="28"/>
        </w:rPr>
        <w:t xml:space="preserve"> детей в процессе их творческой деятельности</w:t>
      </w:r>
      <w:r w:rsidR="00B1059A" w:rsidRPr="00B13279">
        <w:t>.</w:t>
      </w:r>
    </w:p>
    <w:p w:rsidR="009F1464" w:rsidRPr="003459DA" w:rsidRDefault="009F1464" w:rsidP="004E6CB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459D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Участники проекта:</w:t>
      </w:r>
    </w:p>
    <w:p w:rsidR="000738D0" w:rsidRPr="00B13279" w:rsidRDefault="009F1464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Дети  младшего возраста, </w:t>
      </w:r>
    </w:p>
    <w:p w:rsidR="009F1464" w:rsidRPr="00B13279" w:rsidRDefault="009F1464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 родители, педагоги.</w:t>
      </w:r>
    </w:p>
    <w:p w:rsidR="00DF675A" w:rsidRPr="003459DA" w:rsidRDefault="00D03E42" w:rsidP="004E6CB0">
      <w:pPr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3459D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Срок реализации: </w:t>
      </w:r>
    </w:p>
    <w:p w:rsidR="00B1059A" w:rsidRPr="00B13279" w:rsidRDefault="00097A38" w:rsidP="004E6CB0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М</w:t>
      </w:r>
      <w:r w:rsidR="00B1059A" w:rsidRPr="00B13279">
        <w:rPr>
          <w:rFonts w:ascii="Times New Roman" w:hAnsi="Times New Roman" w:cs="Times New Roman"/>
          <w:sz w:val="28"/>
          <w:szCs w:val="28"/>
        </w:rPr>
        <w:t>есяц</w:t>
      </w:r>
      <w:r w:rsidRPr="00B13279">
        <w:rPr>
          <w:rFonts w:ascii="Times New Roman" w:hAnsi="Times New Roman" w:cs="Times New Roman"/>
          <w:sz w:val="28"/>
          <w:szCs w:val="28"/>
        </w:rPr>
        <w:t xml:space="preserve"> - октябрь</w:t>
      </w:r>
    </w:p>
    <w:p w:rsidR="00B84335" w:rsidRPr="003459DA" w:rsidRDefault="00B84335" w:rsidP="000738D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459DA">
        <w:rPr>
          <w:rFonts w:ascii="Times New Roman" w:hAnsi="Times New Roman" w:cs="Times New Roman"/>
          <w:b/>
          <w:color w:val="C00000"/>
          <w:sz w:val="28"/>
          <w:szCs w:val="28"/>
        </w:rPr>
        <w:t>Ожидаемые результаты проекта</w:t>
      </w:r>
    </w:p>
    <w:p w:rsidR="00B84335" w:rsidRPr="00B13279" w:rsidRDefault="00B84335" w:rsidP="00B8433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4335" w:rsidRPr="003459DA" w:rsidRDefault="00B84335" w:rsidP="007F6B7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3459DA">
        <w:rPr>
          <w:rFonts w:ascii="Times New Roman" w:hAnsi="Times New Roman"/>
          <w:b/>
          <w:color w:val="002060"/>
          <w:sz w:val="28"/>
          <w:szCs w:val="28"/>
          <w:u w:val="single"/>
        </w:rPr>
        <w:t>Прогнозируемый результат:</w:t>
      </w:r>
    </w:p>
    <w:p w:rsidR="00F008A1" w:rsidRPr="00B13279" w:rsidRDefault="007F6B79" w:rsidP="00F008A1">
      <w:pPr>
        <w:pStyle w:val="a4"/>
        <w:numPr>
          <w:ilvl w:val="0"/>
          <w:numId w:val="3"/>
        </w:numPr>
        <w:shd w:val="clear" w:color="auto" w:fill="FFFFFF"/>
        <w:spacing w:before="225" w:after="225" w:line="315" w:lineRule="atLeast"/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8A1" w:rsidRPr="00B13279">
        <w:rPr>
          <w:rFonts w:ascii="Times New Roman" w:hAnsi="Times New Roman" w:cs="Times New Roman"/>
          <w:sz w:val="28"/>
          <w:szCs w:val="28"/>
        </w:rPr>
        <w:t>Развитие  интереса и внимания к художественной литературе, народному слову и народным обычаям.</w:t>
      </w:r>
    </w:p>
    <w:p w:rsidR="00097A38" w:rsidRPr="00B13279" w:rsidRDefault="00097A38" w:rsidP="007F6B79">
      <w:pPr>
        <w:pStyle w:val="a7"/>
        <w:numPr>
          <w:ilvl w:val="0"/>
          <w:numId w:val="3"/>
        </w:numPr>
        <w:shd w:val="clear" w:color="auto" w:fill="FFFFFF"/>
        <w:spacing w:before="225" w:beforeAutospacing="0" w:after="225" w:afterAutospacing="0" w:line="315" w:lineRule="atLeast"/>
        <w:ind w:left="142" w:firstLine="0"/>
        <w:jc w:val="both"/>
        <w:rPr>
          <w:sz w:val="28"/>
          <w:szCs w:val="28"/>
        </w:rPr>
      </w:pPr>
      <w:r w:rsidRPr="00B13279">
        <w:rPr>
          <w:sz w:val="28"/>
          <w:szCs w:val="28"/>
        </w:rPr>
        <w:t>Формирование  речевой, познавательной активности.</w:t>
      </w:r>
    </w:p>
    <w:p w:rsidR="00B84335" w:rsidRPr="00B13279" w:rsidRDefault="00AC115A" w:rsidP="007F6B79">
      <w:pPr>
        <w:pStyle w:val="a7"/>
        <w:shd w:val="clear" w:color="auto" w:fill="FFFFFF"/>
        <w:spacing w:before="225" w:beforeAutospacing="0" w:after="225" w:afterAutospacing="0" w:line="315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4335" w:rsidRPr="00B13279">
        <w:rPr>
          <w:sz w:val="28"/>
          <w:szCs w:val="28"/>
        </w:rPr>
        <w:t xml:space="preserve">  Создание благоприятного психологического микроклимата в детском коллективе.</w:t>
      </w:r>
    </w:p>
    <w:p w:rsidR="00097A38" w:rsidRPr="00B13279" w:rsidRDefault="007F6B79" w:rsidP="00097A38">
      <w:pPr>
        <w:pStyle w:val="a7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115A">
        <w:rPr>
          <w:sz w:val="28"/>
          <w:szCs w:val="28"/>
        </w:rPr>
        <w:t>4</w:t>
      </w:r>
      <w:r w:rsidR="00B84335" w:rsidRPr="00B132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97A38" w:rsidRPr="00B13279">
        <w:rPr>
          <w:sz w:val="28"/>
          <w:szCs w:val="28"/>
        </w:rPr>
        <w:t>Сплочение детей, родителей  и педагогов в процессе активного сотрудничества в ходе реализации проекта.</w:t>
      </w:r>
    </w:p>
    <w:p w:rsidR="006842C2" w:rsidRPr="001162F7" w:rsidRDefault="006842C2" w:rsidP="00DF675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2F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</w:t>
      </w:r>
      <w:r w:rsidR="00393A10" w:rsidRPr="001162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1162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Этапы реализации проекта «Петя – петушок»</w:t>
      </w:r>
    </w:p>
    <w:tbl>
      <w:tblPr>
        <w:tblStyle w:val="a3"/>
        <w:tblW w:w="9925" w:type="dxa"/>
        <w:tblLook w:val="04A0"/>
      </w:tblPr>
      <w:tblGrid>
        <w:gridCol w:w="2346"/>
        <w:gridCol w:w="2495"/>
        <w:gridCol w:w="2814"/>
        <w:gridCol w:w="2270"/>
      </w:tblGrid>
      <w:tr w:rsidR="0058127A" w:rsidRPr="00B13279" w:rsidTr="007F6B79">
        <w:trPr>
          <w:trHeight w:val="985"/>
        </w:trPr>
        <w:tc>
          <w:tcPr>
            <w:tcW w:w="2346" w:type="dxa"/>
          </w:tcPr>
          <w:p w:rsidR="006842C2" w:rsidRPr="003459DA" w:rsidRDefault="006842C2" w:rsidP="00DF675A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ЭТАПЫ</w:t>
            </w:r>
          </w:p>
        </w:tc>
        <w:tc>
          <w:tcPr>
            <w:tcW w:w="2495" w:type="dxa"/>
          </w:tcPr>
          <w:p w:rsidR="006842C2" w:rsidRPr="003459DA" w:rsidRDefault="006842C2" w:rsidP="009C27E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  <w:r w:rsidR="009C27E6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Взаимодействие</w:t>
            </w:r>
          </w:p>
          <w:p w:rsidR="006842C2" w:rsidRPr="003459DA" w:rsidRDefault="006842C2" w:rsidP="009C27E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</w:t>
            </w:r>
            <w:r w:rsidR="009C27E6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едагога</w:t>
            </w:r>
            <w:r w:rsidR="009C27E6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родителей</w:t>
            </w:r>
          </w:p>
        </w:tc>
        <w:tc>
          <w:tcPr>
            <w:tcW w:w="2814" w:type="dxa"/>
          </w:tcPr>
          <w:p w:rsidR="009C27E6" w:rsidRPr="003459DA" w:rsidRDefault="006842C2" w:rsidP="00DF675A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</w:t>
            </w:r>
            <w:r w:rsidR="009C27E6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Взаимодействие</w:t>
            </w:r>
          </w:p>
          <w:p w:rsidR="006842C2" w:rsidRPr="003459DA" w:rsidRDefault="006842C2" w:rsidP="009C27E6">
            <w:pPr>
              <w:ind w:left="20" w:hanging="709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</w:t>
            </w:r>
            <w:r w:rsidR="009C27E6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етей</w:t>
            </w:r>
            <w:r w:rsidR="009C27E6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педагогов</w:t>
            </w:r>
          </w:p>
        </w:tc>
        <w:tc>
          <w:tcPr>
            <w:tcW w:w="2270" w:type="dxa"/>
          </w:tcPr>
          <w:p w:rsidR="00B0353F" w:rsidRPr="003459DA" w:rsidRDefault="006842C2" w:rsidP="00B0353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</w:t>
            </w:r>
            <w:r w:rsidR="00B0353F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Взаимодействие</w:t>
            </w:r>
          </w:p>
          <w:p w:rsidR="006842C2" w:rsidRPr="003459DA" w:rsidRDefault="006842C2" w:rsidP="00B0353F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  <w:r w:rsidR="00B0353F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</w:t>
            </w:r>
            <w:r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одителей</w:t>
            </w:r>
            <w:r w:rsidR="00B0353F" w:rsidRPr="003459D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детей</w:t>
            </w:r>
          </w:p>
        </w:tc>
      </w:tr>
      <w:tr w:rsidR="0058127A" w:rsidRPr="00B13279" w:rsidTr="007F6B79">
        <w:trPr>
          <w:trHeight w:val="3610"/>
        </w:trPr>
        <w:tc>
          <w:tcPr>
            <w:tcW w:w="2346" w:type="dxa"/>
          </w:tcPr>
          <w:p w:rsidR="006842C2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1этап</w:t>
            </w:r>
          </w:p>
          <w:p w:rsidR="002E4B38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Подготовительный</w:t>
            </w:r>
          </w:p>
          <w:p w:rsidR="002E4B38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Погружение в проблему, постановка задач</w:t>
            </w:r>
          </w:p>
        </w:tc>
        <w:tc>
          <w:tcPr>
            <w:tcW w:w="2495" w:type="dxa"/>
          </w:tcPr>
          <w:p w:rsidR="00B0353F" w:rsidRPr="00B13279" w:rsidRDefault="00EA3F23" w:rsidP="00B0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</w:t>
            </w:r>
            <w:r w:rsidR="00AA0887" w:rsidRPr="00B13279">
              <w:rPr>
                <w:rFonts w:ascii="Times New Roman" w:hAnsi="Times New Roman" w:cs="Times New Roman"/>
                <w:sz w:val="24"/>
                <w:szCs w:val="24"/>
              </w:rPr>
              <w:t>омога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ют родителям</w:t>
            </w:r>
          </w:p>
          <w:p w:rsidR="00B0353F" w:rsidRPr="00B13279" w:rsidRDefault="00AA0887" w:rsidP="00B0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понять проблему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, знакомят</w:t>
            </w:r>
          </w:p>
          <w:p w:rsidR="006842C2" w:rsidRPr="00B13279" w:rsidRDefault="00B0353F" w:rsidP="00EA3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с  проектом, предлагают свои идеи. </w:t>
            </w:r>
            <w:r w:rsidR="003218B7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F2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п</w:t>
            </w:r>
            <w:r w:rsidR="003218B7" w:rsidRPr="00B13279">
              <w:rPr>
                <w:rFonts w:ascii="Times New Roman" w:hAnsi="Times New Roman" w:cs="Times New Roman"/>
                <w:sz w:val="24"/>
                <w:szCs w:val="24"/>
              </w:rPr>
              <w:t>одбира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18B7" w:rsidRPr="00B13279">
              <w:rPr>
                <w:rFonts w:ascii="Times New Roman" w:hAnsi="Times New Roman" w:cs="Times New Roman"/>
                <w:sz w:val="24"/>
                <w:szCs w:val="24"/>
              </w:rPr>
              <w:t>т методические материалы, художественную литературу, иллюстрации.</w:t>
            </w:r>
          </w:p>
        </w:tc>
        <w:tc>
          <w:tcPr>
            <w:tcW w:w="2814" w:type="dxa"/>
          </w:tcPr>
          <w:p w:rsidR="00B0353F" w:rsidRPr="00B13279" w:rsidRDefault="00921609" w:rsidP="00B03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устным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творчеством 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3F23">
              <w:rPr>
                <w:rFonts w:ascii="Times New Roman" w:hAnsi="Times New Roman" w:cs="Times New Roman"/>
                <w:sz w:val="24"/>
                <w:szCs w:val="24"/>
              </w:rPr>
              <w:t>Чтение, обыгрывание потешек.</w:t>
            </w:r>
          </w:p>
          <w:p w:rsidR="006842C2" w:rsidRPr="00B13279" w:rsidRDefault="00B0353F" w:rsidP="00B0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петушках, их разновидностях, красочности.</w:t>
            </w:r>
          </w:p>
        </w:tc>
        <w:tc>
          <w:tcPr>
            <w:tcW w:w="2270" w:type="dxa"/>
          </w:tcPr>
          <w:p w:rsidR="00231F05" w:rsidRPr="00B13279" w:rsidRDefault="00B0353F" w:rsidP="0023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  <w:r w:rsidR="00097A38" w:rsidRPr="00B13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2C2" w:rsidRPr="00B13279" w:rsidRDefault="00231F05" w:rsidP="0023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097A38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 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проекта.</w:t>
            </w:r>
          </w:p>
        </w:tc>
      </w:tr>
      <w:tr w:rsidR="0058127A" w:rsidRPr="00B13279" w:rsidTr="007F6B79">
        <w:trPr>
          <w:trHeight w:val="3596"/>
        </w:trPr>
        <w:tc>
          <w:tcPr>
            <w:tcW w:w="2346" w:type="dxa"/>
          </w:tcPr>
          <w:p w:rsidR="006842C2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  2этап</w:t>
            </w:r>
          </w:p>
          <w:p w:rsidR="002E4B38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Продуктивный</w:t>
            </w:r>
          </w:p>
          <w:p w:rsidR="002E4B38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Организация практической работы над проектом.</w:t>
            </w:r>
          </w:p>
          <w:p w:rsidR="002E4B38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495" w:type="dxa"/>
          </w:tcPr>
          <w:p w:rsidR="00B0353F" w:rsidRPr="00B13279" w:rsidRDefault="00393A10" w:rsidP="00B0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красочных книг с потешками для детей; настольно-печатны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EA3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</w:t>
            </w:r>
            <w:r w:rsidR="00EA3F23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; лото. 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B0353F" w:rsidRPr="00B13279" w:rsidRDefault="00393A10" w:rsidP="00B0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развивающ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B0353F" w:rsidRPr="00B132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группы. </w:t>
            </w:r>
          </w:p>
          <w:p w:rsidR="009E5409" w:rsidRPr="00B13279" w:rsidRDefault="009E5409" w:rsidP="005C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3677ED" w:rsidRPr="00B13279" w:rsidRDefault="003218B7" w:rsidP="0036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D52D49" w:rsidRPr="00B13279">
              <w:rPr>
                <w:rFonts w:ascii="Times New Roman" w:hAnsi="Times New Roman" w:cs="Times New Roman"/>
                <w:sz w:val="24"/>
                <w:szCs w:val="24"/>
              </w:rPr>
              <w:t>, художественно-творческая</w:t>
            </w:r>
            <w:r w:rsidR="00627F6E" w:rsidRPr="00B13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7A38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познавательная,</w:t>
            </w:r>
            <w:r w:rsidR="00627F6E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</w:t>
            </w:r>
            <w:r w:rsidR="00D52D49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разучива</w:t>
            </w:r>
            <w:r w:rsidR="003677ED" w:rsidRPr="00B132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52D49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21609" w:rsidRPr="00B13279">
              <w:rPr>
                <w:rFonts w:ascii="Times New Roman" w:hAnsi="Times New Roman" w:cs="Times New Roman"/>
                <w:sz w:val="24"/>
                <w:szCs w:val="24"/>
              </w:rPr>
              <w:t>тешк</w:t>
            </w:r>
            <w:r w:rsidR="003677ED" w:rsidRPr="00B132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1609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«Петушок, петушок». </w:t>
            </w:r>
          </w:p>
          <w:p w:rsidR="006842C2" w:rsidRPr="00B13279" w:rsidRDefault="003677ED" w:rsidP="0036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D52D49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2D49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сюжетной картине.</w:t>
            </w:r>
          </w:p>
        </w:tc>
        <w:tc>
          <w:tcPr>
            <w:tcW w:w="2270" w:type="dxa"/>
          </w:tcPr>
          <w:p w:rsidR="00097A38" w:rsidRPr="00B13279" w:rsidRDefault="003677ED" w:rsidP="0036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45D0" w:rsidRPr="00B13279">
              <w:rPr>
                <w:rFonts w:ascii="Times New Roman" w:hAnsi="Times New Roman" w:cs="Times New Roman"/>
                <w:sz w:val="24"/>
                <w:szCs w:val="24"/>
              </w:rPr>
              <w:t>одб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орка</w:t>
            </w:r>
            <w:r w:rsidR="005C45D0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7ED" w:rsidRPr="00B13279" w:rsidRDefault="005C45D0" w:rsidP="0036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409" w:rsidRPr="00B1327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урналов</w:t>
            </w:r>
            <w:r w:rsidR="009E5409" w:rsidRPr="00B13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</w:t>
            </w:r>
            <w:r w:rsidR="003677ED" w:rsidRPr="00B132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птиц</w:t>
            </w:r>
            <w:r w:rsidR="003677ED" w:rsidRPr="00B1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7ED" w:rsidRPr="00B13279" w:rsidRDefault="003360E0" w:rsidP="0036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Сбор экспонатов</w:t>
            </w:r>
            <w:r w:rsidR="003677ED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86A08" w:rsidRPr="00B13279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5C45D0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0852" w:rsidRPr="00B13279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="005C45D0" w:rsidRPr="00B13279">
              <w:rPr>
                <w:rFonts w:ascii="Times New Roman" w:hAnsi="Times New Roman" w:cs="Times New Roman"/>
                <w:sz w:val="24"/>
                <w:szCs w:val="24"/>
              </w:rPr>
              <w:t>», разучива</w:t>
            </w:r>
            <w:r w:rsidR="003677ED" w:rsidRPr="00B132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C45D0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2C2" w:rsidRPr="00B13279" w:rsidRDefault="005C45D0" w:rsidP="0036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ED" w:rsidRPr="00B132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отеш</w:t>
            </w:r>
            <w:r w:rsidR="003677ED" w:rsidRPr="00B132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58127A" w:rsidRPr="00B13279" w:rsidTr="007F6B79">
        <w:trPr>
          <w:trHeight w:val="2954"/>
        </w:trPr>
        <w:tc>
          <w:tcPr>
            <w:tcW w:w="2346" w:type="dxa"/>
          </w:tcPr>
          <w:p w:rsidR="006842C2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   3этап</w:t>
            </w:r>
          </w:p>
          <w:p w:rsidR="002E4B38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Обобщающий</w:t>
            </w:r>
          </w:p>
          <w:p w:rsidR="002E4B38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Систематизация информации</w:t>
            </w:r>
          </w:p>
        </w:tc>
        <w:tc>
          <w:tcPr>
            <w:tcW w:w="2495" w:type="dxa"/>
          </w:tcPr>
          <w:p w:rsidR="005C0852" w:rsidRPr="00B13279" w:rsidRDefault="005C0852" w:rsidP="005C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2D49" w:rsidRPr="00B13279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r w:rsidR="00627F6E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макета</w:t>
            </w:r>
            <w:r w:rsidR="00D52D49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F6E" w:rsidRPr="00B13279">
              <w:rPr>
                <w:rFonts w:ascii="Times New Roman" w:hAnsi="Times New Roman" w:cs="Times New Roman"/>
                <w:sz w:val="24"/>
                <w:szCs w:val="24"/>
              </w:rPr>
              <w:t>«Птичий двор».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852" w:rsidRPr="00B13279" w:rsidRDefault="009E5409" w:rsidP="009E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оформлению </w:t>
            </w:r>
            <w:r w:rsidR="00F86A08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«Петушок».</w:t>
            </w:r>
          </w:p>
          <w:p w:rsidR="00D52D49" w:rsidRPr="00B13279" w:rsidRDefault="00921609" w:rsidP="00F8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52" w:rsidRPr="00B132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F86A08" w:rsidRPr="00B1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по подг</w:t>
            </w:r>
            <w:r w:rsidR="00D52D49" w:rsidRPr="00B13279">
              <w:rPr>
                <w:rFonts w:ascii="Times New Roman" w:hAnsi="Times New Roman" w:cs="Times New Roman"/>
                <w:sz w:val="24"/>
                <w:szCs w:val="24"/>
              </w:rPr>
              <w:t>отовке к презентации проекта.</w:t>
            </w:r>
          </w:p>
        </w:tc>
        <w:tc>
          <w:tcPr>
            <w:tcW w:w="2814" w:type="dxa"/>
          </w:tcPr>
          <w:p w:rsidR="0058127A" w:rsidRPr="00B13279" w:rsidRDefault="0058127A" w:rsidP="009E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58127A" w:rsidRPr="00B13279" w:rsidRDefault="009E5409" w:rsidP="009E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коллективных творческих работ</w:t>
            </w:r>
          </w:p>
          <w:p w:rsidR="0058127A" w:rsidRPr="00B13279" w:rsidRDefault="009E5409" w:rsidP="009E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27A" w:rsidRPr="00B13279">
              <w:rPr>
                <w:rFonts w:ascii="Times New Roman" w:hAnsi="Times New Roman" w:cs="Times New Roman"/>
                <w:sz w:val="24"/>
                <w:szCs w:val="24"/>
              </w:rPr>
              <w:t>на выставку.</w:t>
            </w:r>
          </w:p>
          <w:p w:rsidR="0058127A" w:rsidRPr="00B13279" w:rsidRDefault="0058127A" w:rsidP="009E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09" w:rsidRPr="00B13279" w:rsidRDefault="009E5409" w:rsidP="009E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09" w:rsidRPr="00B13279" w:rsidRDefault="009E5409" w:rsidP="009E5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2C2F4E" w:rsidRPr="00B13279" w:rsidRDefault="002C2F4E" w:rsidP="002C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</w:t>
            </w:r>
            <w:r w:rsidR="00F86A08" w:rsidRPr="00B13279">
              <w:rPr>
                <w:rFonts w:ascii="Times New Roman" w:hAnsi="Times New Roman" w:cs="Times New Roman"/>
                <w:sz w:val="24"/>
                <w:szCs w:val="24"/>
              </w:rPr>
              <w:t>песенок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A08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потешек, 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рассказов, использование интернет – ресурсов. </w:t>
            </w:r>
          </w:p>
          <w:p w:rsidR="002C2F4E" w:rsidRPr="00B13279" w:rsidRDefault="002C2F4E" w:rsidP="002C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C2" w:rsidRPr="00B13279" w:rsidRDefault="006842C2" w:rsidP="002C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F4E" w:rsidRPr="00B13279" w:rsidRDefault="002C2F4E" w:rsidP="002C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7A" w:rsidRPr="00B13279" w:rsidTr="007F6B79">
        <w:trPr>
          <w:trHeight w:val="1327"/>
        </w:trPr>
        <w:tc>
          <w:tcPr>
            <w:tcW w:w="2346" w:type="dxa"/>
          </w:tcPr>
          <w:p w:rsidR="002E4B38" w:rsidRPr="001162F7" w:rsidRDefault="002E4B38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  4этап</w:t>
            </w:r>
          </w:p>
          <w:p w:rsidR="00AA0887" w:rsidRPr="001162F7" w:rsidRDefault="00AA0887" w:rsidP="00DF675A">
            <w:pPr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162F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Заключительный</w:t>
            </w:r>
          </w:p>
        </w:tc>
        <w:tc>
          <w:tcPr>
            <w:tcW w:w="2495" w:type="dxa"/>
          </w:tcPr>
          <w:p w:rsidR="002E4B38" w:rsidRPr="00B13279" w:rsidRDefault="0058127A" w:rsidP="002C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Видеоп</w:t>
            </w:r>
            <w:r w:rsidR="005C45D0" w:rsidRPr="00B13279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 w:rsidR="002C2F4E" w:rsidRPr="00B132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C45D0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  <w:p w:rsidR="002C2F4E" w:rsidRPr="00B13279" w:rsidRDefault="002C2F4E" w:rsidP="002C2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58127A" w:rsidRPr="00B13279" w:rsidRDefault="003218B7" w:rsidP="005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409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9E5409" w:rsidRPr="00B13279" w:rsidRDefault="009E5409" w:rsidP="0058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«Голосистый петушок»</w:t>
            </w:r>
          </w:p>
        </w:tc>
        <w:tc>
          <w:tcPr>
            <w:tcW w:w="2270" w:type="dxa"/>
          </w:tcPr>
          <w:p w:rsidR="007F1B2B" w:rsidRPr="00B13279" w:rsidRDefault="007F1B2B" w:rsidP="007F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1C459A"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>полученны</w:t>
            </w:r>
            <w:r w:rsidR="001C459A" w:rsidRPr="00B132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 детьми знани</w:t>
            </w:r>
            <w:r w:rsidR="001C459A" w:rsidRPr="00B132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3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1B2B" w:rsidRPr="00B13279" w:rsidRDefault="007F1B2B" w:rsidP="007F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59A" w:rsidRPr="00B13279" w:rsidRDefault="002E4B38" w:rsidP="00DF675A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ab/>
      </w:r>
    </w:p>
    <w:p w:rsidR="00DF675A" w:rsidRPr="00B13279" w:rsidRDefault="002E4B38" w:rsidP="00DF675A">
      <w:pPr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ab/>
      </w:r>
    </w:p>
    <w:p w:rsidR="00097A38" w:rsidRPr="00B13279" w:rsidRDefault="00097A38" w:rsidP="00DF6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F4E" w:rsidRPr="000D78D0" w:rsidRDefault="002C2F4E" w:rsidP="007F6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0D78D0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Продукты реализации проекта:</w:t>
      </w:r>
    </w:p>
    <w:p w:rsidR="000738D0" w:rsidRPr="00B13279" w:rsidRDefault="000738D0" w:rsidP="007F6B7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60E0" w:rsidRPr="00B13279" w:rsidRDefault="003360E0" w:rsidP="007F6B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- </w:t>
      </w:r>
      <w:r w:rsidR="009C27E6" w:rsidRPr="00B13279">
        <w:rPr>
          <w:rFonts w:ascii="Times New Roman" w:hAnsi="Times New Roman" w:cs="Times New Roman"/>
          <w:sz w:val="28"/>
          <w:szCs w:val="28"/>
        </w:rPr>
        <w:t>создание</w:t>
      </w:r>
      <w:r w:rsidR="002C2F4E" w:rsidRPr="00B13279">
        <w:rPr>
          <w:rFonts w:ascii="Times New Roman" w:hAnsi="Times New Roman" w:cs="Times New Roman"/>
          <w:sz w:val="28"/>
          <w:szCs w:val="28"/>
        </w:rPr>
        <w:t xml:space="preserve"> макета «Птичий двор»;</w:t>
      </w:r>
    </w:p>
    <w:p w:rsidR="003360E0" w:rsidRPr="00B13279" w:rsidRDefault="003360E0" w:rsidP="007F6B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</w:t>
      </w:r>
      <w:r w:rsidR="000D78D0" w:rsidRPr="000D78D0">
        <w:rPr>
          <w:rFonts w:ascii="Times New Roman" w:hAnsi="Times New Roman" w:cs="Times New Roman"/>
          <w:sz w:val="28"/>
          <w:szCs w:val="28"/>
        </w:rPr>
        <w:t xml:space="preserve"> </w:t>
      </w:r>
      <w:r w:rsidR="000D78D0" w:rsidRPr="00B13279">
        <w:rPr>
          <w:rFonts w:ascii="Times New Roman" w:hAnsi="Times New Roman" w:cs="Times New Roman"/>
          <w:sz w:val="28"/>
          <w:szCs w:val="28"/>
        </w:rPr>
        <w:t>создание</w:t>
      </w:r>
      <w:r w:rsidRPr="00B13279">
        <w:rPr>
          <w:rFonts w:ascii="Times New Roman" w:hAnsi="Times New Roman" w:cs="Times New Roman"/>
          <w:sz w:val="28"/>
          <w:szCs w:val="28"/>
        </w:rPr>
        <w:t xml:space="preserve"> </w:t>
      </w:r>
      <w:r w:rsidR="009C27E6" w:rsidRPr="00B13279">
        <w:rPr>
          <w:rFonts w:ascii="Times New Roman" w:hAnsi="Times New Roman" w:cs="Times New Roman"/>
          <w:sz w:val="28"/>
          <w:szCs w:val="28"/>
        </w:rPr>
        <w:t>мини-музея</w:t>
      </w:r>
      <w:r w:rsidR="002C2F4E" w:rsidRPr="00B13279">
        <w:rPr>
          <w:rFonts w:ascii="Times New Roman" w:hAnsi="Times New Roman" w:cs="Times New Roman"/>
          <w:sz w:val="28"/>
          <w:szCs w:val="28"/>
        </w:rPr>
        <w:t xml:space="preserve"> «Петя – петушок»</w:t>
      </w:r>
      <w:r w:rsidRPr="00B13279">
        <w:rPr>
          <w:rFonts w:ascii="Times New Roman" w:hAnsi="Times New Roman" w:cs="Times New Roman"/>
          <w:sz w:val="28"/>
          <w:szCs w:val="28"/>
        </w:rPr>
        <w:t>;</w:t>
      </w:r>
    </w:p>
    <w:p w:rsidR="003360E0" w:rsidRPr="00B13279" w:rsidRDefault="003360E0" w:rsidP="007F6B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</w:t>
      </w:r>
      <w:r w:rsidR="009E5409" w:rsidRPr="00B13279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9C27E6" w:rsidRPr="00B13279">
        <w:rPr>
          <w:rFonts w:ascii="Times New Roman" w:hAnsi="Times New Roman" w:cs="Times New Roman"/>
          <w:sz w:val="28"/>
          <w:szCs w:val="28"/>
        </w:rPr>
        <w:t>коллективны</w:t>
      </w:r>
      <w:r w:rsidR="009E5409" w:rsidRPr="00B13279">
        <w:rPr>
          <w:rFonts w:ascii="Times New Roman" w:hAnsi="Times New Roman" w:cs="Times New Roman"/>
          <w:sz w:val="28"/>
          <w:szCs w:val="28"/>
        </w:rPr>
        <w:t>х творческих</w:t>
      </w:r>
      <w:r w:rsidR="009C27E6" w:rsidRPr="00B1327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B13279">
        <w:rPr>
          <w:rFonts w:ascii="Times New Roman" w:hAnsi="Times New Roman" w:cs="Times New Roman"/>
          <w:sz w:val="28"/>
          <w:szCs w:val="28"/>
        </w:rPr>
        <w:t>;</w:t>
      </w:r>
    </w:p>
    <w:p w:rsidR="009E5409" w:rsidRDefault="003360E0" w:rsidP="007F6B7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- </w:t>
      </w:r>
      <w:r w:rsidR="000738D0" w:rsidRPr="00B13279">
        <w:rPr>
          <w:rFonts w:ascii="Times New Roman" w:hAnsi="Times New Roman" w:cs="Times New Roman"/>
          <w:sz w:val="28"/>
          <w:szCs w:val="28"/>
        </w:rPr>
        <w:t>Видеопрезентация</w:t>
      </w:r>
      <w:r w:rsidRPr="00B13279">
        <w:rPr>
          <w:rFonts w:ascii="Times New Roman" w:hAnsi="Times New Roman" w:cs="Times New Roman"/>
          <w:sz w:val="28"/>
          <w:szCs w:val="28"/>
        </w:rPr>
        <w:t xml:space="preserve"> </w:t>
      </w:r>
      <w:r w:rsidR="000738D0" w:rsidRPr="00B13279">
        <w:rPr>
          <w:rFonts w:ascii="Times New Roman" w:hAnsi="Times New Roman" w:cs="Times New Roman"/>
          <w:sz w:val="28"/>
          <w:szCs w:val="28"/>
        </w:rPr>
        <w:t>проекта</w:t>
      </w:r>
      <w:r w:rsidRPr="00B13279">
        <w:rPr>
          <w:rFonts w:ascii="Times New Roman" w:hAnsi="Times New Roman" w:cs="Times New Roman"/>
          <w:sz w:val="28"/>
          <w:szCs w:val="28"/>
        </w:rPr>
        <w:t>.</w:t>
      </w:r>
    </w:p>
    <w:p w:rsidR="007F6B79" w:rsidRPr="00B13279" w:rsidRDefault="007F6B79" w:rsidP="00EA3D5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633ED" w:rsidRPr="000D78D0" w:rsidRDefault="002633ED" w:rsidP="007F6B79">
      <w:pPr>
        <w:spacing w:after="12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D78D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Мероприятия по реализации проекта</w:t>
      </w:r>
    </w:p>
    <w:p w:rsidR="00F008A1" w:rsidRPr="000D78D0" w:rsidRDefault="00A14255" w:rsidP="00F008A1">
      <w:pPr>
        <w:spacing w:after="120"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D78D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008A1" w:rsidRPr="000D78D0">
        <w:rPr>
          <w:rFonts w:ascii="Times New Roman" w:hAnsi="Times New Roman" w:cs="Times New Roman"/>
          <w:b/>
          <w:color w:val="7030A0"/>
          <w:sz w:val="28"/>
          <w:szCs w:val="28"/>
        </w:rPr>
        <w:t>Восприятие художественной литературы и фольклора:</w:t>
      </w:r>
    </w:p>
    <w:p w:rsidR="002633ED" w:rsidRDefault="002633ED" w:rsidP="00F008A1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чтение и обсуждение потешки «Петушок, петушок…»</w:t>
      </w:r>
    </w:p>
    <w:p w:rsidR="00F008A1" w:rsidRPr="00B13279" w:rsidRDefault="00F008A1" w:rsidP="00F008A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- прослушивание аудиозаписей потешек. </w:t>
      </w:r>
    </w:p>
    <w:p w:rsidR="00F008A1" w:rsidRPr="00B13279" w:rsidRDefault="00F008A1" w:rsidP="00F008A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чтение песенок, потешек с участием петушка.</w:t>
      </w:r>
    </w:p>
    <w:p w:rsidR="00F008A1" w:rsidRDefault="00F008A1" w:rsidP="00F008A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-чтение русских народных сказок с присутствием персонажа – петушка.</w:t>
      </w:r>
    </w:p>
    <w:p w:rsidR="00F008A1" w:rsidRPr="000D78D0" w:rsidRDefault="00F008A1" w:rsidP="00F008A1">
      <w:pPr>
        <w:spacing w:after="120"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D78D0">
        <w:rPr>
          <w:rFonts w:ascii="Times New Roman" w:hAnsi="Times New Roman" w:cs="Times New Roman"/>
          <w:b/>
          <w:color w:val="7030A0"/>
          <w:sz w:val="28"/>
          <w:szCs w:val="28"/>
        </w:rPr>
        <w:t>Познавательно – исследовательская деятельность:</w:t>
      </w:r>
    </w:p>
    <w:p w:rsidR="002633ED" w:rsidRPr="00B13279" w:rsidRDefault="002633ED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рассказ воспитателя о петушке</w:t>
      </w:r>
    </w:p>
    <w:p w:rsidR="00AD1806" w:rsidRPr="00B13279" w:rsidRDefault="00AD1806" w:rsidP="00EA3D5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-рассматривание иллюстраций, игрушек, сувенирной продукции с изображением пету</w:t>
      </w:r>
      <w:r w:rsidR="0093012B">
        <w:rPr>
          <w:rFonts w:ascii="Times New Roman" w:hAnsi="Times New Roman" w:cs="Times New Roman"/>
          <w:sz w:val="28"/>
          <w:szCs w:val="28"/>
        </w:rPr>
        <w:t>шк</w:t>
      </w:r>
      <w:r w:rsidRPr="00B13279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F008A1" w:rsidRPr="000D78D0" w:rsidRDefault="00F008A1" w:rsidP="00EA3D50">
      <w:pPr>
        <w:spacing w:after="12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D78D0">
        <w:rPr>
          <w:rFonts w:ascii="Times New Roman" w:hAnsi="Times New Roman" w:cs="Times New Roman"/>
          <w:b/>
          <w:color w:val="7030A0"/>
          <w:sz w:val="28"/>
          <w:szCs w:val="28"/>
        </w:rPr>
        <w:t>Коммуникативная деятельность:</w:t>
      </w:r>
    </w:p>
    <w:p w:rsidR="00FC5424" w:rsidRPr="00B13279" w:rsidRDefault="00FC5424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совместное сочинение рассказа «Как мы кормили петушка»</w:t>
      </w:r>
    </w:p>
    <w:p w:rsidR="00990A2B" w:rsidRPr="00B13279" w:rsidRDefault="00FC5424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сказка на фланелеграфе «Петушок с семьей»</w:t>
      </w:r>
    </w:p>
    <w:p w:rsidR="00335F4F" w:rsidRPr="000D78D0" w:rsidRDefault="00AD1806" w:rsidP="00EA3D50">
      <w:pPr>
        <w:spacing w:after="120" w:line="36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D78D0">
        <w:rPr>
          <w:rFonts w:ascii="Times New Roman" w:hAnsi="Times New Roman" w:cs="Times New Roman"/>
          <w:b/>
          <w:color w:val="7030A0"/>
          <w:sz w:val="28"/>
          <w:szCs w:val="28"/>
        </w:rPr>
        <w:t>Т</w:t>
      </w:r>
      <w:r w:rsidR="00335F4F" w:rsidRPr="000D78D0">
        <w:rPr>
          <w:rFonts w:ascii="Times New Roman" w:hAnsi="Times New Roman" w:cs="Times New Roman"/>
          <w:b/>
          <w:color w:val="7030A0"/>
          <w:sz w:val="28"/>
          <w:szCs w:val="28"/>
        </w:rPr>
        <w:t>ворческая деятельность</w:t>
      </w:r>
      <w:r w:rsidRPr="000D78D0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627F6E" w:rsidRPr="00B13279" w:rsidRDefault="00335F4F" w:rsidP="00EA3D5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Рисование: «</w:t>
      </w:r>
      <w:r w:rsidR="0093012B">
        <w:rPr>
          <w:rFonts w:ascii="Times New Roman" w:hAnsi="Times New Roman" w:cs="Times New Roman"/>
          <w:sz w:val="28"/>
          <w:szCs w:val="28"/>
        </w:rPr>
        <w:t>Птичий двор</w:t>
      </w:r>
      <w:r w:rsidRPr="00B13279">
        <w:rPr>
          <w:rFonts w:ascii="Times New Roman" w:hAnsi="Times New Roman" w:cs="Times New Roman"/>
          <w:sz w:val="28"/>
          <w:szCs w:val="28"/>
        </w:rPr>
        <w:t>», «Червячки для петушка».</w:t>
      </w:r>
    </w:p>
    <w:p w:rsidR="00921609" w:rsidRPr="00B13279" w:rsidRDefault="00921609" w:rsidP="00EA3D5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13279">
        <w:rPr>
          <w:rFonts w:ascii="Times New Roman" w:hAnsi="Times New Roman" w:cs="Times New Roman"/>
          <w:sz w:val="28"/>
          <w:szCs w:val="28"/>
        </w:rPr>
        <w:t>-  Лепка:</w:t>
      </w:r>
      <w:r w:rsidRPr="00B132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13279">
        <w:rPr>
          <w:rFonts w:ascii="Times New Roman" w:hAnsi="Times New Roman" w:cs="Times New Roman"/>
          <w:sz w:val="28"/>
          <w:szCs w:val="28"/>
        </w:rPr>
        <w:t>«Заборчик для петушка»,</w:t>
      </w:r>
      <w:r w:rsidRPr="00B1327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35F4F" w:rsidRPr="00B13279" w:rsidRDefault="00921609" w:rsidP="00EA3D5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 «Петя, </w:t>
      </w:r>
      <w:proofErr w:type="spellStart"/>
      <w:r w:rsidRPr="00B13279">
        <w:rPr>
          <w:rFonts w:ascii="Times New Roman" w:hAnsi="Times New Roman" w:cs="Times New Roman"/>
          <w:sz w:val="28"/>
          <w:szCs w:val="28"/>
        </w:rPr>
        <w:t>петя</w:t>
      </w:r>
      <w:proofErr w:type="spellEnd"/>
      <w:r w:rsidRPr="00B13279">
        <w:rPr>
          <w:rFonts w:ascii="Times New Roman" w:hAnsi="Times New Roman" w:cs="Times New Roman"/>
          <w:sz w:val="28"/>
          <w:szCs w:val="28"/>
        </w:rPr>
        <w:t>, петушок».</w:t>
      </w:r>
    </w:p>
    <w:p w:rsidR="00335F4F" w:rsidRPr="00B13279" w:rsidRDefault="00DF675A" w:rsidP="00EA3D5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Апплика</w:t>
      </w:r>
      <w:r w:rsidR="00F353FB" w:rsidRPr="00B13279">
        <w:rPr>
          <w:rFonts w:ascii="Times New Roman" w:hAnsi="Times New Roman" w:cs="Times New Roman"/>
          <w:sz w:val="28"/>
          <w:szCs w:val="28"/>
        </w:rPr>
        <w:t>ция: «Спрячь петушка от лисы».</w:t>
      </w:r>
    </w:p>
    <w:p w:rsidR="00DF675A" w:rsidRPr="00B13279" w:rsidRDefault="00DF675A" w:rsidP="00EA3D5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Создание макета «Птичий двор».</w:t>
      </w:r>
    </w:p>
    <w:p w:rsidR="003360E0" w:rsidRPr="00B13279" w:rsidRDefault="003360E0" w:rsidP="00EA3D5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lastRenderedPageBreak/>
        <w:t>- Создание мини-музея «Петя – петушок»;</w:t>
      </w:r>
    </w:p>
    <w:p w:rsidR="00FA4116" w:rsidRPr="00B13279" w:rsidRDefault="00A14255" w:rsidP="00EA3D5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Конструирование «</w:t>
      </w:r>
      <w:r w:rsidR="00FA4116" w:rsidRPr="00B13279">
        <w:rPr>
          <w:rFonts w:ascii="Times New Roman" w:hAnsi="Times New Roman" w:cs="Times New Roman"/>
          <w:sz w:val="28"/>
          <w:szCs w:val="28"/>
        </w:rPr>
        <w:t>Постройка домика для петушка, курочки и цыплят».</w:t>
      </w:r>
    </w:p>
    <w:p w:rsidR="00FA4116" w:rsidRPr="000D78D0" w:rsidRDefault="00FA4116" w:rsidP="00EA3D50">
      <w:pPr>
        <w:spacing w:after="12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D78D0">
        <w:rPr>
          <w:rFonts w:ascii="Times New Roman" w:hAnsi="Times New Roman" w:cs="Times New Roman"/>
          <w:b/>
          <w:color w:val="7030A0"/>
          <w:sz w:val="28"/>
          <w:szCs w:val="28"/>
        </w:rPr>
        <w:t>Игровая деятельность</w:t>
      </w:r>
      <w:r w:rsidR="000D78D0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3343A7" w:rsidRPr="00B13279" w:rsidRDefault="00FA4116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Дидактические игры</w:t>
      </w:r>
      <w:r w:rsidR="00F01248" w:rsidRPr="00B13279">
        <w:rPr>
          <w:rFonts w:ascii="Times New Roman" w:hAnsi="Times New Roman" w:cs="Times New Roman"/>
          <w:sz w:val="28"/>
          <w:szCs w:val="28"/>
        </w:rPr>
        <w:t>: «Подари петушку перышко», «Чудесный мешочек бабушки</w:t>
      </w:r>
      <w:r w:rsidR="0093012B">
        <w:rPr>
          <w:rFonts w:ascii="Times New Roman" w:hAnsi="Times New Roman" w:cs="Times New Roman"/>
          <w:sz w:val="28"/>
          <w:szCs w:val="28"/>
        </w:rPr>
        <w:t xml:space="preserve"> </w:t>
      </w:r>
      <w:r w:rsidR="00F01248" w:rsidRPr="00B13279">
        <w:rPr>
          <w:rFonts w:ascii="Times New Roman" w:hAnsi="Times New Roman" w:cs="Times New Roman"/>
          <w:sz w:val="28"/>
          <w:szCs w:val="28"/>
        </w:rPr>
        <w:t>-</w:t>
      </w:r>
      <w:r w:rsidR="0093012B">
        <w:rPr>
          <w:rFonts w:ascii="Times New Roman" w:hAnsi="Times New Roman" w:cs="Times New Roman"/>
          <w:sz w:val="28"/>
          <w:szCs w:val="28"/>
        </w:rPr>
        <w:t xml:space="preserve"> </w:t>
      </w:r>
      <w:r w:rsidR="00F01248" w:rsidRPr="00B13279">
        <w:rPr>
          <w:rFonts w:ascii="Times New Roman" w:hAnsi="Times New Roman" w:cs="Times New Roman"/>
          <w:sz w:val="28"/>
          <w:szCs w:val="28"/>
        </w:rPr>
        <w:t xml:space="preserve">Забавушки», </w:t>
      </w:r>
      <w:r w:rsidR="003343A7" w:rsidRPr="00B13279">
        <w:rPr>
          <w:rFonts w:ascii="Times New Roman" w:hAnsi="Times New Roman" w:cs="Times New Roman"/>
          <w:sz w:val="28"/>
          <w:szCs w:val="28"/>
        </w:rPr>
        <w:t>«Кто как кричит?»</w:t>
      </w:r>
      <w:r w:rsidR="0008321B" w:rsidRPr="00B13279">
        <w:rPr>
          <w:rFonts w:ascii="Times New Roman" w:hAnsi="Times New Roman" w:cs="Times New Roman"/>
          <w:sz w:val="28"/>
          <w:szCs w:val="28"/>
        </w:rPr>
        <w:t>, «Собираем петушка».</w:t>
      </w:r>
    </w:p>
    <w:p w:rsidR="003343A7" w:rsidRPr="00B13279" w:rsidRDefault="003343A7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Подвижные игры: «Наседка и цыплята», «Греет солнышко теплее».</w:t>
      </w:r>
    </w:p>
    <w:p w:rsidR="003343A7" w:rsidRPr="00B13279" w:rsidRDefault="003343A7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Игра имитация</w:t>
      </w:r>
      <w:r w:rsidR="00F353FB" w:rsidRPr="00B13279">
        <w:rPr>
          <w:rFonts w:ascii="Times New Roman" w:hAnsi="Times New Roman" w:cs="Times New Roman"/>
          <w:sz w:val="28"/>
          <w:szCs w:val="28"/>
        </w:rPr>
        <w:t xml:space="preserve"> «</w:t>
      </w:r>
      <w:r w:rsidR="0093012B">
        <w:rPr>
          <w:rFonts w:ascii="Times New Roman" w:hAnsi="Times New Roman" w:cs="Times New Roman"/>
          <w:sz w:val="28"/>
          <w:szCs w:val="28"/>
        </w:rPr>
        <w:t>Цыплята</w:t>
      </w:r>
      <w:r w:rsidR="00F353FB" w:rsidRPr="00B13279">
        <w:rPr>
          <w:rFonts w:ascii="Times New Roman" w:hAnsi="Times New Roman" w:cs="Times New Roman"/>
          <w:sz w:val="28"/>
          <w:szCs w:val="28"/>
        </w:rPr>
        <w:t>».</w:t>
      </w:r>
    </w:p>
    <w:p w:rsidR="00BB7011" w:rsidRPr="00B13279" w:rsidRDefault="00BB7011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</w:t>
      </w:r>
      <w:r w:rsidRPr="00B13279">
        <w:rPr>
          <w:rFonts w:ascii="Calibri" w:hAnsi="Calibri" w:cs="Calibri"/>
          <w:i/>
          <w:iCs/>
          <w:sz w:val="16"/>
          <w:szCs w:val="16"/>
          <w:shd w:val="clear" w:color="auto" w:fill="FFFFFF"/>
        </w:rPr>
        <w:t xml:space="preserve"> </w:t>
      </w:r>
      <w:r w:rsidRPr="00B1327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Пальчиковая гимнастика «Катаем яичко между ладонями»</w:t>
      </w:r>
    </w:p>
    <w:p w:rsidR="00F353FB" w:rsidRPr="000D78D0" w:rsidRDefault="00B667AF" w:rsidP="00EA3D50">
      <w:pPr>
        <w:spacing w:after="12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0D78D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F353FB" w:rsidRPr="000D78D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Методи</w:t>
      </w:r>
      <w:r w:rsidR="002E364D" w:rsidRPr="000D78D0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ческое обеспечение.</w:t>
      </w:r>
    </w:p>
    <w:p w:rsidR="002E364D" w:rsidRPr="00B13279" w:rsidRDefault="002E364D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Подбор методической и художественной литературы.</w:t>
      </w:r>
    </w:p>
    <w:p w:rsidR="00FB6183" w:rsidRPr="00B13279" w:rsidRDefault="00FB6183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-Подбор наглядно – дидактических пособий,</w:t>
      </w:r>
    </w:p>
    <w:p w:rsidR="002E364D" w:rsidRPr="00B13279" w:rsidRDefault="002E364D" w:rsidP="00EA3D50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Оформление памятки для родителей «Народный фольклор в воспитании детей раннего возраста».</w:t>
      </w:r>
    </w:p>
    <w:p w:rsidR="00B3430F" w:rsidRPr="00B13279" w:rsidRDefault="002E364D" w:rsidP="00EA3D5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- Картотека потешек </w:t>
      </w:r>
      <w:r w:rsidR="007F1B2B" w:rsidRPr="00B13279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Pr="00B13279">
        <w:rPr>
          <w:rFonts w:ascii="Times New Roman" w:hAnsi="Times New Roman" w:cs="Times New Roman"/>
          <w:sz w:val="28"/>
          <w:szCs w:val="28"/>
        </w:rPr>
        <w:t>.</w:t>
      </w:r>
      <w:r w:rsidR="00B3430F" w:rsidRPr="00B13279"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:rsidR="00FB6183" w:rsidRDefault="00FB6183" w:rsidP="00EA3D50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- Развлечение « Голосистый петушок»</w:t>
      </w:r>
      <w:r w:rsidR="004D3CB2">
        <w:rPr>
          <w:rFonts w:ascii="Times New Roman" w:hAnsi="Times New Roman" w:cs="Times New Roman"/>
          <w:sz w:val="28"/>
          <w:szCs w:val="28"/>
        </w:rPr>
        <w:t>.</w:t>
      </w:r>
      <w:r w:rsidRPr="00B13279">
        <w:rPr>
          <w:rFonts w:ascii="Times New Roman" w:hAnsi="Times New Roman" w:cs="Times New Roman"/>
          <w:sz w:val="28"/>
          <w:szCs w:val="28"/>
        </w:rPr>
        <w:t xml:space="preserve"> Приложение 2.</w:t>
      </w:r>
    </w:p>
    <w:p w:rsidR="004D3CB2" w:rsidRDefault="004D3CB2" w:rsidP="004D3CB2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-Деятельность по проекту.</w:t>
      </w:r>
      <w:r w:rsidRPr="004D3CB2">
        <w:rPr>
          <w:rFonts w:ascii="Times New Roman" w:hAnsi="Times New Roman" w:cs="Times New Roman"/>
          <w:sz w:val="28"/>
          <w:szCs w:val="28"/>
        </w:rPr>
        <w:t xml:space="preserve"> </w:t>
      </w:r>
      <w:r w:rsidRPr="00B13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3279">
        <w:rPr>
          <w:rFonts w:ascii="Times New Roman" w:hAnsi="Times New Roman" w:cs="Times New Roman"/>
          <w:sz w:val="28"/>
          <w:szCs w:val="28"/>
        </w:rPr>
        <w:t>.</w:t>
      </w:r>
    </w:p>
    <w:p w:rsidR="00281DCB" w:rsidRDefault="00281DCB" w:rsidP="00EA3D50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</w:p>
    <w:p w:rsidR="00FF5B93" w:rsidRPr="00FF5B93" w:rsidRDefault="00FF5B93" w:rsidP="00FF5B93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7030A0"/>
          <w:sz w:val="36"/>
          <w:szCs w:val="36"/>
        </w:rPr>
      </w:pPr>
      <w:r w:rsidRPr="00FF5B93">
        <w:rPr>
          <w:rStyle w:val="a8"/>
          <w:rFonts w:asciiTheme="minorHAnsi" w:hAnsiTheme="minorHAnsi" w:cstheme="minorHAnsi"/>
          <w:color w:val="7030A0"/>
          <w:sz w:val="36"/>
          <w:szCs w:val="36"/>
        </w:rPr>
        <w:t>Результат проекта:</w:t>
      </w:r>
    </w:p>
    <w:p w:rsidR="00FF5B93" w:rsidRDefault="00FF5B93" w:rsidP="00FF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могут внимательно слушать  произведения устного народного творчества; </w:t>
      </w:r>
    </w:p>
    <w:p w:rsidR="00FF5B93" w:rsidRDefault="00FF5B93" w:rsidP="00FF5B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Могут самостоятельно рассматривать картинки, книжки, игрушки;</w:t>
      </w:r>
    </w:p>
    <w:p w:rsidR="00FF5B93" w:rsidRDefault="00FF5B93" w:rsidP="00FF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развит  интерес и внимание к окружающему миру, народному слову и народным обычаям;</w:t>
      </w:r>
    </w:p>
    <w:p w:rsidR="00FF5B93" w:rsidRPr="00BB7011" w:rsidRDefault="00FF5B93" w:rsidP="00FF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BB70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Дети знают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BB70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называют, показывают  домашних птиц, части тела и движения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FF5B93" w:rsidRPr="00BB7011" w:rsidRDefault="00FF5B93" w:rsidP="00FF5B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Pr="00BB70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Активизирована речь детей словами: петушок, курица, цыплята, гребешок, бородушка, лапки, зернышки</w:t>
      </w:r>
      <w:proofErr w:type="gramEnd"/>
    </w:p>
    <w:p w:rsidR="00FF5B93" w:rsidRDefault="00FF5B93" w:rsidP="00FF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Обогащены чувства детей, воображения и речи;</w:t>
      </w:r>
    </w:p>
    <w:p w:rsidR="00FF5B93" w:rsidRDefault="00FF5B93" w:rsidP="00FF5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Заложены основы заботливого и бережного отношения к домашним  птицам. </w:t>
      </w:r>
    </w:p>
    <w:p w:rsidR="00CB31A9" w:rsidRDefault="00CB31A9" w:rsidP="00FF5B93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7030A0"/>
          <w:sz w:val="32"/>
          <w:szCs w:val="32"/>
        </w:rPr>
      </w:pPr>
    </w:p>
    <w:p w:rsidR="00FF5B93" w:rsidRPr="00CB31A9" w:rsidRDefault="00FF5B93" w:rsidP="00FF5B93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Theme="majorHAnsi" w:hAnsiTheme="majorHAnsi"/>
          <w:color w:val="7030A0"/>
          <w:sz w:val="32"/>
          <w:szCs w:val="32"/>
        </w:rPr>
      </w:pPr>
      <w:r w:rsidRPr="00CB31A9">
        <w:rPr>
          <w:rStyle w:val="a8"/>
          <w:rFonts w:asciiTheme="majorHAnsi" w:hAnsiTheme="majorHAnsi"/>
          <w:color w:val="7030A0"/>
          <w:sz w:val="32"/>
          <w:szCs w:val="32"/>
        </w:rPr>
        <w:t>Заключение:</w:t>
      </w:r>
    </w:p>
    <w:p w:rsidR="00CB31A9" w:rsidRPr="00FF5B93" w:rsidRDefault="00CB31A9" w:rsidP="00FF5B93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color w:val="7030A0"/>
          <w:sz w:val="32"/>
          <w:szCs w:val="32"/>
        </w:rPr>
      </w:pPr>
    </w:p>
    <w:p w:rsidR="00CB31A9" w:rsidRDefault="00FF5B93" w:rsidP="002006BB">
      <w:pPr>
        <w:spacing w:line="360" w:lineRule="auto"/>
        <w:jc w:val="center"/>
        <w:rPr>
          <w:rFonts w:ascii="Arial" w:hAnsi="Arial" w:cs="Arial"/>
          <w:color w:val="333333"/>
          <w:shd w:val="clear" w:color="auto" w:fill="FFFFFF"/>
        </w:rPr>
      </w:pPr>
      <w:r w:rsidRPr="00CB31A9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Песни, стихи, прибаутки, поговорки, пословицы, загадки – называют жемчужинами народного творчества. Они оказывают воздействие не только на разум, но и на чувства ребенка: поучения, заключенные в них, легко воспринимаются и запоминаются, оказывают огромное влияние на развитие и воспитание детей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2006BB" w:rsidRPr="00FF5B93" w:rsidRDefault="002006BB" w:rsidP="002006BB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F5B93">
        <w:rPr>
          <w:rFonts w:ascii="Times New Roman" w:hAnsi="Times New Roman" w:cs="Times New Roman"/>
          <w:b/>
          <w:color w:val="7030A0"/>
          <w:sz w:val="28"/>
          <w:szCs w:val="28"/>
        </w:rPr>
        <w:t>ЛИТЕРАТУРА</w:t>
      </w:r>
    </w:p>
    <w:p w:rsidR="002006BB" w:rsidRPr="00B13279" w:rsidRDefault="002006BB" w:rsidP="002006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 Программа под редакцией М.А.Васильевой, В.В.Гербовой, Т.С.Комаровой. – Издательство «Мозаика - синтез», 2010</w:t>
      </w:r>
    </w:p>
    <w:p w:rsidR="002006BB" w:rsidRPr="00281DCB" w:rsidRDefault="002006BB" w:rsidP="002006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DCB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281DCB">
        <w:rPr>
          <w:rFonts w:ascii="Times New Roman" w:hAnsi="Times New Roman" w:cs="Times New Roman"/>
          <w:sz w:val="28"/>
          <w:szCs w:val="28"/>
        </w:rPr>
        <w:t xml:space="preserve"> Д.Н. «Рисование с детьми 2-3 лет» - М. Мозаика - синтез, 2015</w:t>
      </w:r>
    </w:p>
    <w:p w:rsidR="002006BB" w:rsidRPr="00281DCB" w:rsidRDefault="002006BB" w:rsidP="002006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DCB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281DCB">
        <w:rPr>
          <w:rFonts w:ascii="Times New Roman" w:hAnsi="Times New Roman" w:cs="Times New Roman"/>
          <w:sz w:val="28"/>
          <w:szCs w:val="28"/>
        </w:rPr>
        <w:t xml:space="preserve"> Г.Н. «Занятия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DCB">
        <w:rPr>
          <w:rFonts w:ascii="Times New Roman" w:hAnsi="Times New Roman" w:cs="Times New Roman"/>
          <w:sz w:val="28"/>
          <w:szCs w:val="28"/>
        </w:rPr>
        <w:t>2-3 лет: Социальное  развитие, окружающий мир» М.ТЦ Сфера, 2010</w:t>
      </w:r>
    </w:p>
    <w:p w:rsidR="002006BB" w:rsidRPr="00281DCB" w:rsidRDefault="002006BB" w:rsidP="002006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CB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– М. Мозаика - синтез,2014</w:t>
      </w:r>
    </w:p>
    <w:p w:rsidR="002006BB" w:rsidRPr="00B13279" w:rsidRDefault="002006BB" w:rsidP="002006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>Куцакова Л.В. Конструирование и художественный труд в детском саду. – М., 2006</w:t>
      </w:r>
    </w:p>
    <w:p w:rsidR="002006BB" w:rsidRPr="00B13279" w:rsidRDefault="002006BB" w:rsidP="002006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Чебан А.Я., </w:t>
      </w:r>
      <w:proofErr w:type="spellStart"/>
      <w:r w:rsidRPr="00B13279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B13279">
        <w:rPr>
          <w:rFonts w:ascii="Times New Roman" w:hAnsi="Times New Roman" w:cs="Times New Roman"/>
          <w:sz w:val="28"/>
          <w:szCs w:val="28"/>
        </w:rPr>
        <w:t xml:space="preserve"> Л.Л. Знакомим дошкольников с народной культурой. – М. 2011</w:t>
      </w:r>
    </w:p>
    <w:p w:rsidR="002006BB" w:rsidRDefault="002006BB" w:rsidP="002006BB">
      <w:pPr>
        <w:pStyle w:val="a4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6BB" w:rsidRPr="00B13279" w:rsidRDefault="002006BB" w:rsidP="002006BB">
      <w:pPr>
        <w:pStyle w:val="a4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CB" w:rsidRDefault="00281DCB" w:rsidP="00EA3D50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</w:p>
    <w:p w:rsidR="00281DCB" w:rsidRDefault="00281DCB" w:rsidP="00EA3D50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</w:p>
    <w:p w:rsidR="00281DCB" w:rsidRDefault="00281DCB" w:rsidP="00EA3D50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</w:p>
    <w:p w:rsidR="00281DCB" w:rsidRDefault="00281DCB" w:rsidP="00EA3D50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</w:p>
    <w:p w:rsidR="00281DCB" w:rsidRDefault="00281DCB" w:rsidP="00EA3D50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</w:p>
    <w:p w:rsidR="00281DCB" w:rsidRDefault="00281DCB" w:rsidP="00EA3D50">
      <w:pPr>
        <w:spacing w:after="120"/>
        <w:ind w:right="-1"/>
        <w:rPr>
          <w:rFonts w:ascii="Times New Roman" w:hAnsi="Times New Roman" w:cs="Times New Roman"/>
          <w:sz w:val="28"/>
          <w:szCs w:val="28"/>
        </w:rPr>
      </w:pPr>
    </w:p>
    <w:p w:rsidR="00FB6183" w:rsidRPr="00B13279" w:rsidRDefault="00FB6183" w:rsidP="00FA6C19">
      <w:pPr>
        <w:jc w:val="right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FB6183" w:rsidRPr="001162F7" w:rsidRDefault="00FB6183" w:rsidP="001162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2F7">
        <w:rPr>
          <w:rFonts w:ascii="Times New Roman" w:hAnsi="Times New Roman" w:cs="Times New Roman"/>
          <w:b/>
          <w:color w:val="FF0000"/>
          <w:sz w:val="28"/>
          <w:szCs w:val="28"/>
        </w:rPr>
        <w:t>Картотека потешек: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279">
        <w:rPr>
          <w:rStyle w:val="c1"/>
          <w:iCs/>
          <w:sz w:val="28"/>
          <w:szCs w:val="28"/>
        </w:rPr>
        <w:t>— Курочка — рябушечка, куда ты пошла? — На речку.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279">
        <w:rPr>
          <w:rStyle w:val="c1"/>
          <w:iCs/>
          <w:sz w:val="28"/>
          <w:szCs w:val="28"/>
        </w:rPr>
        <w:t>— Курочка — рябушечка, зачем ты пошла? — За водичкой.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279">
        <w:rPr>
          <w:rStyle w:val="c1"/>
          <w:iCs/>
          <w:sz w:val="28"/>
          <w:szCs w:val="28"/>
        </w:rPr>
        <w:t>— Курочка — рябушечка, зачем тебе водичка? — Цыпляток поить.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279">
        <w:rPr>
          <w:rStyle w:val="c1"/>
          <w:iCs/>
          <w:sz w:val="28"/>
          <w:szCs w:val="28"/>
        </w:rPr>
        <w:t>— Курочка — рябушечка, как цыплята просят пить? — Пи-пи-пи, пи-пи-пи!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279">
        <w:rPr>
          <w:rStyle w:val="c1"/>
          <w:i/>
          <w:iCs/>
          <w:sz w:val="28"/>
          <w:szCs w:val="28"/>
        </w:rPr>
        <w:t> </w:t>
      </w:r>
      <w:r w:rsidR="00FB6183" w:rsidRPr="00B13279">
        <w:rPr>
          <w:rStyle w:val="c1"/>
          <w:i/>
          <w:iCs/>
          <w:sz w:val="28"/>
          <w:szCs w:val="28"/>
        </w:rPr>
        <w:t>***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279">
        <w:rPr>
          <w:rStyle w:val="c1"/>
          <w:iCs/>
          <w:sz w:val="28"/>
          <w:szCs w:val="28"/>
        </w:rPr>
        <w:t>Петушок, Петушок, золотой гребешок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279">
        <w:rPr>
          <w:rStyle w:val="c1"/>
          <w:iCs/>
          <w:sz w:val="28"/>
          <w:szCs w:val="28"/>
        </w:rPr>
        <w:t>Маслена головушка, шелкова бородушка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3279">
        <w:rPr>
          <w:rStyle w:val="c1"/>
          <w:iCs/>
          <w:sz w:val="28"/>
          <w:szCs w:val="28"/>
        </w:rPr>
        <w:t>Что так рано встаешь, голосисто поешь,</w:t>
      </w:r>
    </w:p>
    <w:p w:rsidR="00BB7011" w:rsidRPr="00B13279" w:rsidRDefault="00BB7011" w:rsidP="00BB7011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B13279">
        <w:rPr>
          <w:rStyle w:val="c1"/>
          <w:iCs/>
          <w:sz w:val="28"/>
          <w:szCs w:val="28"/>
        </w:rPr>
        <w:t>Деткам спать не даешь</w:t>
      </w:r>
    </w:p>
    <w:p w:rsidR="00BB7011" w:rsidRPr="00B13279" w:rsidRDefault="00FB6183" w:rsidP="00BB701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B13279">
        <w:rPr>
          <w:rStyle w:val="c1"/>
          <w:i/>
          <w:iCs/>
          <w:sz w:val="28"/>
          <w:szCs w:val="28"/>
        </w:rPr>
        <w:t>***</w:t>
      </w:r>
    </w:p>
    <w:p w:rsidR="00BB7011" w:rsidRPr="00B13279" w:rsidRDefault="00BB7011" w:rsidP="004E516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Петушок-петушок,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Расчеши мне гребешок.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пожалуйста, прошу,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кудряшки расчешу.</w:t>
      </w:r>
    </w:p>
    <w:p w:rsidR="00BB7011" w:rsidRPr="00B13279" w:rsidRDefault="00FB6183" w:rsidP="004E5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B7011" w:rsidRPr="00B13279" w:rsidRDefault="00BB7011" w:rsidP="004E5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Петя-Петя-петушок,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гребешок,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12B"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Маслена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 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Шелкова бородушка,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рано встаешь,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Голосисто поешь,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Ване спать не даешь!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Баю-баю-баю-бай,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Ваней засыпай.</w:t>
      </w:r>
    </w:p>
    <w:p w:rsidR="00BB7011" w:rsidRPr="00B13279" w:rsidRDefault="00FB6183" w:rsidP="004E5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B7011" w:rsidRPr="00B13279" w:rsidRDefault="00BB7011" w:rsidP="004E5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, петушок, 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гребешок, 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12B"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Маслена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 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Шелкова бородушка, 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Выгляни в окошко, 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Дам тебе горошка</w:t>
      </w:r>
    </w:p>
    <w:p w:rsidR="00BB7011" w:rsidRPr="00B13279" w:rsidRDefault="00FB6183" w:rsidP="004E5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B7011" w:rsidRPr="00B13279" w:rsidRDefault="00BB7011" w:rsidP="0011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уточки с утра: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Кря-кря-кря!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Кря-кря-кря!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гуси у пруда: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Га-га-га!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Га-га-га</w:t>
      </w:r>
      <w:proofErr w:type="gramStart"/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индюк среди двора: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Бал-бал-бал!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Бал-бал-бал!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гуленьки вверху: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Грру-грру-у-грру-у!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курочки в окно:</w:t>
      </w:r>
      <w:r w:rsidR="001162F7" w:rsidRPr="001162F7">
        <w:rPr>
          <w:rFonts w:ascii="Times New Roman" w:hAnsi="Times New Roman" w:cs="Times New Roman"/>
          <w:sz w:val="28"/>
          <w:szCs w:val="28"/>
        </w:rPr>
        <w:t xml:space="preserve"> 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Ко-ко-ко!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Ко-ко-ко!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Петя-петушок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Рано-рано </w:t>
      </w:r>
      <w:proofErr w:type="gramStart"/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утру</w:t>
      </w:r>
      <w:proofErr w:type="gramEnd"/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споет «Ку-ка-ре-ку!»</w:t>
      </w:r>
    </w:p>
    <w:p w:rsidR="00BB7011" w:rsidRPr="00B13279" w:rsidRDefault="00FB6183" w:rsidP="004E5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B7011" w:rsidRDefault="00BB7011" w:rsidP="00BB701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наших у ворот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 зёрнышки клюёт,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 зёрнышки клюёт,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себе курочек зовёт: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хохлушечки!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пеструшечки!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нашёл для вас орех,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Разделю орех на всех.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крупиночке,</w:t>
      </w:r>
      <w:r w:rsidRPr="00B132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восьминочке.</w:t>
      </w:r>
    </w:p>
    <w:p w:rsidR="00EA3F23" w:rsidRDefault="00EA3F23" w:rsidP="00EA3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7C1F4F" w:rsidRPr="00B13279" w:rsidRDefault="0093012B" w:rsidP="00EA3F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D"/>
        </w:rPr>
        <w:t>Н</w:t>
      </w:r>
      <w:r w:rsidR="007C1F4F"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аш красивый петушок </w:t>
      </w:r>
    </w:p>
    <w:p w:rsidR="007C1F4F" w:rsidRPr="00B13279" w:rsidRDefault="007C1F4F" w:rsidP="00EA3F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Носит красный гребешок!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Утром, рано на заре, Песни дарит </w:t>
      </w:r>
      <w:r w:rsidR="0093012B"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>детворе</w:t>
      </w: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> </w:t>
      </w:r>
      <w:hyperlink r:id="rId8" w:history="1">
        <w:r w:rsidRPr="00B13279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D"/>
          </w:rPr>
          <w:t>.</w:t>
        </w:r>
      </w:hyperlink>
    </w:p>
    <w:p w:rsidR="007C1F4F" w:rsidRPr="00B13279" w:rsidRDefault="0093012B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D"/>
        </w:rPr>
        <w:t>Н</w:t>
      </w:r>
      <w:r w:rsidR="007C1F4F"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>аш красивый петушок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Носит красный гребешок!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Утром, рано на заре, </w:t>
      </w:r>
    </w:p>
    <w:p w:rsidR="007C1F4F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Песни дарит детворе! (Автор Евгения </w:t>
      </w:r>
      <w:proofErr w:type="spellStart"/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>Зих</w:t>
      </w:r>
      <w:proofErr w:type="spellEnd"/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>)</w:t>
      </w:r>
    </w:p>
    <w:p w:rsidR="00EA3F23" w:rsidRPr="00B13279" w:rsidRDefault="00EA3F23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</w:p>
    <w:p w:rsidR="007C1F4F" w:rsidRPr="00B13279" w:rsidRDefault="007C1F4F" w:rsidP="00EA3F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***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Голосистый петушок,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Красно-алый гребешок.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Поутру чуть свет встаёт,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Громко песенку поёт.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У него так много дел,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Рано встал и всё успел! </w:t>
      </w:r>
    </w:p>
    <w:p w:rsidR="007C1F4F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(Автор Лана Луканова) </w:t>
      </w:r>
    </w:p>
    <w:p w:rsidR="00EA3F23" w:rsidRPr="00B13279" w:rsidRDefault="00EA3F23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 ***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>Петушок (из цикла «Мои игрушки»)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Петушок мой очень важный,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Кур в обиду не даёт.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D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Словно рыцарь он отважный, </w:t>
      </w:r>
    </w:p>
    <w:p w:rsidR="007C1F4F" w:rsidRPr="00B13279" w:rsidRDefault="007C1F4F" w:rsidP="007C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На защиту их встаёт! (Автор Ирина </w:t>
      </w:r>
      <w:proofErr w:type="spellStart"/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>Дарнина</w:t>
      </w:r>
      <w:proofErr w:type="spellEnd"/>
      <w:r w:rsidRPr="00B13279">
        <w:rPr>
          <w:rFonts w:ascii="Times New Roman" w:hAnsi="Times New Roman" w:cs="Times New Roman"/>
          <w:sz w:val="28"/>
          <w:szCs w:val="28"/>
          <w:shd w:val="clear" w:color="auto" w:fill="FFFFFD"/>
        </w:rPr>
        <w:t>) </w:t>
      </w:r>
      <w:hyperlink r:id="rId9" w:history="1">
        <w:r w:rsidRPr="00B13279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D"/>
          </w:rPr>
          <w:t>.</w:t>
        </w:r>
      </w:hyperlink>
    </w:p>
    <w:p w:rsidR="007F1B2B" w:rsidRPr="00B13279" w:rsidRDefault="007F1B2B" w:rsidP="00FA6C1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13279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93012B" w:rsidRPr="001162F7" w:rsidRDefault="0093012B" w:rsidP="0093012B">
      <w:pPr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62F7">
        <w:rPr>
          <w:rFonts w:ascii="Times New Roman" w:hAnsi="Times New Roman" w:cs="Times New Roman"/>
          <w:b/>
          <w:color w:val="FF0000"/>
          <w:sz w:val="28"/>
          <w:szCs w:val="28"/>
        </w:rPr>
        <w:t>Развлечение « Голосистый петушок»</w:t>
      </w:r>
    </w:p>
    <w:p w:rsidR="0093012B" w:rsidRPr="00F51D3E" w:rsidRDefault="0093012B" w:rsidP="009301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5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память, внимание, обогатить словарный запас.  Формировать познавательную деятельность, активизацию движений.</w:t>
      </w:r>
    </w:p>
    <w:p w:rsidR="0093012B" w:rsidRPr="00F51D3E" w:rsidRDefault="0093012B" w:rsidP="0093012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1D3E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Доставить детям радость.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игрушки – петушок, курочка, цыплята</w:t>
      </w:r>
      <w:r w:rsidR="003D0D08"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персонажи сказки «Курочка – ряба»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F0552E" w:rsidRPr="00F51D3E" w:rsidRDefault="00F0552E" w:rsidP="00F0552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Подвижная игра «По ровненькой дорожке»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 ровненькой дорожке 2 </w:t>
      </w:r>
      <w:proofErr w:type="spellStart"/>
      <w:proofErr w:type="gramStart"/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Шагают наши ножки 2 </w:t>
      </w:r>
      <w:proofErr w:type="spellStart"/>
      <w:proofErr w:type="gramStart"/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ямку бух… вылезли из ямки.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посмотрите, какое сегодня хорошее, доброе утро.  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</w:t>
      </w:r>
      <w:proofErr w:type="gramStart"/>
      <w:r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proofErr w:type="gramEnd"/>
      <w:r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</w:t>
      </w:r>
      <w:proofErr w:type="gramEnd"/>
      <w:r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гра</w:t>
      </w:r>
      <w:r w:rsidR="00F0552E"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– танец </w:t>
      </w:r>
      <w:r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«Смотрит солнышко в окошко»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 солнышко в окошко,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 нашу комнату.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захлопаем в ладошки —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солнышку!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(Побуждает порадоваться, похлопать в ладошки) </w:t>
      </w:r>
    </w:p>
    <w:p w:rsidR="0093012B" w:rsidRDefault="0093012B" w:rsidP="00F0552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присаживаются на стульчики</w:t>
      </w:r>
    </w:p>
    <w:p w:rsidR="00386335" w:rsidRPr="00386335" w:rsidRDefault="00386335" w:rsidP="0038633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86335">
        <w:rPr>
          <w:rFonts w:ascii="Times New Roman" w:hAnsi="Times New Roman" w:cs="Times New Roman"/>
          <w:b/>
          <w:i/>
          <w:sz w:val="28"/>
          <w:szCs w:val="28"/>
          <w:u w:val="single"/>
        </w:rPr>
        <w:t>Песенка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Pr="00386335">
        <w:rPr>
          <w:rFonts w:ascii="Times New Roman" w:hAnsi="Times New Roman" w:cs="Times New Roman"/>
          <w:b/>
          <w:i/>
          <w:sz w:val="28"/>
          <w:szCs w:val="28"/>
          <w:u w:val="single"/>
        </w:rPr>
        <w:t>Есть у солнышка друзья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3863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(сл. </w:t>
      </w:r>
      <w:proofErr w:type="spellStart"/>
      <w:r w:rsidRPr="00386335">
        <w:rPr>
          <w:rFonts w:ascii="Times New Roman" w:hAnsi="Times New Roman" w:cs="Times New Roman"/>
          <w:b/>
          <w:i/>
          <w:sz w:val="28"/>
          <w:szCs w:val="28"/>
          <w:u w:val="single"/>
        </w:rPr>
        <w:t>Каргановой</w:t>
      </w:r>
      <w:proofErr w:type="spellEnd"/>
      <w:r w:rsidRPr="00386335">
        <w:rPr>
          <w:rFonts w:ascii="Times New Roman" w:hAnsi="Times New Roman" w:cs="Times New Roman"/>
          <w:b/>
          <w:i/>
          <w:sz w:val="28"/>
          <w:szCs w:val="28"/>
          <w:u w:val="single"/>
        </w:rPr>
        <w:t>, муз.</w:t>
      </w:r>
      <w:proofErr w:type="gramEnd"/>
      <w:r w:rsidRPr="003863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386335">
        <w:rPr>
          <w:rFonts w:ascii="Times New Roman" w:hAnsi="Times New Roman" w:cs="Times New Roman"/>
          <w:b/>
          <w:i/>
          <w:sz w:val="28"/>
          <w:szCs w:val="28"/>
          <w:u w:val="single"/>
        </w:rPr>
        <w:t>Тиличеевой)</w:t>
      </w:r>
      <w:proofErr w:type="gramEnd"/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Звучит </w:t>
      </w:r>
      <w:proofErr w:type="spellStart"/>
      <w:r w:rsidRPr="00F51D3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аудизапись</w:t>
      </w:r>
      <w:proofErr w:type="spellEnd"/>
      <w:r w:rsidRPr="00F51D3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(Раздаются голоса курочки и петушка)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Кто это кричит?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F0552E"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етушок и курочка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Давайте поскорее отправимся на птичий двор. Чтобы попасть туда быстрее, поедем на лошадке.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Песенка</w:t>
      </w:r>
      <w:r w:rsidR="00F0552E"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«Лошадка»</w:t>
      </w:r>
      <w:r w:rsidR="00F0552E"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Е.</w:t>
      </w: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Железновой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- едем на лошадке,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но, но!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Рады-рады все ребятки,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но, но!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Рады-рады прокатиться,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но, но!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цокают копытца: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но, но!</w:t>
      </w:r>
      <w:r w:rsidRPr="00F51D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93012B" w:rsidRPr="00F51D3E" w:rsidRDefault="00F0552E" w:rsidP="00F0552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весёлая музыка,</w:t>
      </w:r>
      <w:r w:rsidR="0093012B" w:rsidRPr="00F51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дети цокают</w:t>
      </w:r>
      <w:r w:rsidRPr="00F51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изображают, как скачут на лошадке.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приехали. Спасибо лошадке, что быстро довезла нас.  А я вам расскажу про одну птичью семью. Ребята, угадайте, о ком я говорю?</w:t>
      </w:r>
    </w:p>
    <w:p w:rsidR="00386335" w:rsidRPr="00386335" w:rsidRDefault="00386335" w:rsidP="0038633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Голосистый </w:t>
      </w:r>
      <w:r w:rsidR="0032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красивый</w:t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 - алый гребешок.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Поутру чуть свет встает,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песенку поет.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петушок!</w:t>
      </w:r>
    </w:p>
    <w:p w:rsidR="0093012B" w:rsidRPr="00F51D3E" w:rsidRDefault="0093012B" w:rsidP="00F0552E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игрушку петушка.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Правильно! А как он голосисто поет?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Ку-ка-ре-ку.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посмотрим на петушка, что у него есть?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Голова, туловище, крылья, хвост, лапы.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на голове у него - Гребешок. Какого он цвета? (Красный). Есть бородка.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Кто – то к нам стучится. Да это  петушок к нам пришёл. Петушок, иди к нам!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Петушок: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Ку-ка-ре-ку! Здравствуйте, дети.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Здравствуйте.</w:t>
      </w:r>
    </w:p>
    <w:p w:rsidR="00386335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386335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6335"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Петя, Петя, петушок,</w:t>
      </w:r>
      <w:r w:rsidR="00386335" w:rsidRPr="00386335">
        <w:rPr>
          <w:rFonts w:ascii="Times New Roman" w:hAnsi="Times New Roman" w:cs="Times New Roman"/>
          <w:sz w:val="28"/>
          <w:szCs w:val="28"/>
        </w:rPr>
        <w:br/>
      </w:r>
      <w:r w:rsidR="00386335"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красив твой гребешок.</w:t>
      </w:r>
      <w:r w:rsidR="00386335" w:rsidRPr="00386335">
        <w:rPr>
          <w:rFonts w:ascii="Times New Roman" w:hAnsi="Times New Roman" w:cs="Times New Roman"/>
          <w:sz w:val="28"/>
          <w:szCs w:val="28"/>
        </w:rPr>
        <w:br/>
      </w:r>
      <w:r w:rsidR="00386335"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 ответь нам честно.</w:t>
      </w:r>
      <w:r w:rsidR="00386335" w:rsidRPr="00386335">
        <w:rPr>
          <w:rFonts w:ascii="Times New Roman" w:hAnsi="Times New Roman" w:cs="Times New Roman"/>
          <w:sz w:val="28"/>
          <w:szCs w:val="28"/>
        </w:rPr>
        <w:br/>
      </w:r>
      <w:r w:rsidR="00386335"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Кто тебе придумал песню?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335" w:rsidRDefault="00386335" w:rsidP="00386335">
      <w:pPr>
        <w:shd w:val="clear" w:color="auto" w:fill="FFFFFF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F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 w:rsidRPr="00386335">
        <w:rPr>
          <w:rFonts w:ascii="Georgia" w:hAnsi="Georgia"/>
          <w:color w:val="555555"/>
          <w:shd w:val="clear" w:color="auto" w:fill="FFFFFF"/>
        </w:rPr>
        <w:t xml:space="preserve"> </w:t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Я могу ответить вам.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Написал я песню сам.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В лес ходил и на опушке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Слушал песню я кукушки.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веселые лягушки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Мне исполнили частушки.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как-то на заре</w:t>
      </w:r>
      <w:r w:rsidRPr="00386335">
        <w:rPr>
          <w:rFonts w:ascii="Times New Roman" w:hAnsi="Times New Roman" w:cs="Times New Roman"/>
          <w:sz w:val="28"/>
          <w:szCs w:val="28"/>
        </w:rPr>
        <w:t>.</w:t>
      </w:r>
    </w:p>
    <w:p w:rsidR="00386335" w:rsidRPr="00386335" w:rsidRDefault="00386335" w:rsidP="00386335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335">
        <w:rPr>
          <w:rFonts w:ascii="Times New Roman" w:hAnsi="Times New Roman" w:cs="Times New Roman"/>
          <w:sz w:val="28"/>
          <w:szCs w:val="28"/>
        </w:rPr>
        <w:t>И</w:t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зменил их с нотой "ре".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Записал всё я в строку,</w:t>
      </w:r>
      <w:r w:rsidRPr="00386335">
        <w:rPr>
          <w:rFonts w:ascii="Times New Roman" w:hAnsi="Times New Roman" w:cs="Times New Roman"/>
          <w:sz w:val="28"/>
          <w:szCs w:val="28"/>
        </w:rPr>
        <w:br/>
      </w:r>
      <w:r w:rsidRPr="00386335">
        <w:rPr>
          <w:rFonts w:ascii="Times New Roman" w:hAnsi="Times New Roman" w:cs="Times New Roman"/>
          <w:sz w:val="28"/>
          <w:szCs w:val="28"/>
          <w:shd w:val="clear" w:color="auto" w:fill="FFFFFF"/>
        </w:rPr>
        <w:t>И пою: - Ку-ка-ре-ку-у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пришёл рассказать вам сказку  «Курочка ряба», вы хотите послушать? 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Звучит аудиозапись сказки </w:t>
      </w:r>
      <w:r w:rsidRPr="00F51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«Курочка ряба»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Спасибо  петушок, а мы тебе расскажем стихотворение.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Петушок, петушок, золотой гребешок.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F51D3E"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Маслена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 шелкова бородушка.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Что ты рано встаешь, голосисто поешь, 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Деткам спать не даешь!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а петушок живет не один.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и детишки по улице шагают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комочки маму догоняют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идут по улочке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за мамой курочкой.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петушком живет мама-курочка.  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птичьей семье и дети есть.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Желтые комочки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Под крылом у курочки.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Пи-пи-пи они кричат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Видишь, клювики торчат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Кто это?.. (цыплятки).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цыплятки! Маленькие, желтенькие. 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вся петушиная семья.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– петушок, Мама – курочка, Дети – цыплята.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этой семьи знает свою песенку. 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кудахчет курочка?.. (</w:t>
      </w:r>
      <w:r w:rsidR="00F51D3E"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поет петушок? (кукареку)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 пищат цыплята?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Пи-пи-пи.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52E"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Звучит аудиозапись - </w:t>
      </w:r>
      <w:r w:rsidRPr="00386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пищат </w:t>
      </w:r>
      <w:proofErr w:type="spellStart"/>
      <w:r w:rsidRPr="003863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циплятки</w:t>
      </w:r>
      <w:proofErr w:type="spellEnd"/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же они так громко пищат? Да они есть хотят. А мама – курочка заботливая, она очень любит своих деток. Вот она зовет их за собой. Давайте и мы пойдем вместе с цыплятами. (Дети ходят за воспитателем и выполняют движения)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</w:t>
      </w:r>
      <w:proofErr w:type="gramStart"/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proofErr w:type="gramEnd"/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гра «</w:t>
      </w:r>
      <w:r w:rsidRPr="00F51D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Вышла курочка гулять»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Свежей травки пощипать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ребятки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цыплятки</w:t>
      </w:r>
    </w:p>
    <w:p w:rsidR="0093012B" w:rsidRPr="00F51D3E" w:rsidRDefault="00F51D3E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Ко-ко-ко, Ко-ко-ко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далеко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гребите</w:t>
      </w:r>
    </w:p>
    <w:p w:rsidR="0093012B" w:rsidRPr="00F51D3E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Зернышки ищите.</w:t>
      </w:r>
    </w:p>
    <w:p w:rsidR="0093012B" w:rsidRDefault="0093012B" w:rsidP="0093012B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F51D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Pr="00F51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Дети, а теперь нам пора прощаться с петушком и его семьёй и возвращаться домой. Садитесь на лошадок и поехали</w:t>
      </w:r>
      <w:r w:rsidRPr="00FA6C19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CC0C77" w:rsidRDefault="00CC0C77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звучит весёлая музыка, дети покидают зал</w:t>
      </w:r>
    </w:p>
    <w:p w:rsidR="004F47BA" w:rsidRDefault="004F47BA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47BA" w:rsidRDefault="001162F7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162F7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88380" cy="4381338"/>
            <wp:effectExtent l="19050" t="0" r="0" b="0"/>
            <wp:docPr id="23" name="Рисунок 3" descr="C:\Users\Администратор\Pictures\1210578_kury-i-petuhi-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1210578_kury-i-petuhi-risunok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116" cy="43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BA" w:rsidRDefault="004F47BA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F47BA" w:rsidRDefault="004F47BA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D3CB2" w:rsidRPr="002B7EB4" w:rsidRDefault="004D3CB2" w:rsidP="001162F7">
      <w:pPr>
        <w:jc w:val="right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132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D3CB2" w:rsidRDefault="002B7EB4" w:rsidP="004D3CB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7EB4">
        <w:rPr>
          <w:rFonts w:ascii="Times New Roman" w:hAnsi="Times New Roman" w:cs="Times New Roman"/>
          <w:b/>
          <w:color w:val="C00000"/>
          <w:sz w:val="36"/>
          <w:szCs w:val="36"/>
        </w:rPr>
        <w:t>Деятельность по проекту</w:t>
      </w:r>
    </w:p>
    <w:p w:rsidR="00DC54DA" w:rsidRDefault="00ED6A98" w:rsidP="004F47B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114300</wp:posOffset>
            </wp:positionV>
            <wp:extent cx="5039995" cy="3775710"/>
            <wp:effectExtent l="19050" t="0" r="8255" b="0"/>
            <wp:wrapNone/>
            <wp:docPr id="8" name="Рисунок 7" descr="E:\Desktop\Фотография ДС\Фото петушок\DSC0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esktop\Фотография ДС\Фото петушок\DSC0596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77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4DA" w:rsidRDefault="00DC54DA" w:rsidP="004F47B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54DA" w:rsidRPr="00B13279" w:rsidRDefault="00DC54DA" w:rsidP="004F47B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62F7" w:rsidRDefault="001162F7" w:rsidP="0096526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162F7" w:rsidRDefault="001162F7" w:rsidP="0096526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162F7" w:rsidRDefault="001162F7" w:rsidP="0096526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162F7" w:rsidRDefault="001162F7" w:rsidP="0096526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8C110B" w:rsidRDefault="008C110B" w:rsidP="0096526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D6A98" w:rsidRDefault="00ED6A98" w:rsidP="001162F7">
      <w:pPr>
        <w:spacing w:after="120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D6A98" w:rsidRDefault="00ED6A98" w:rsidP="001162F7">
      <w:pPr>
        <w:spacing w:after="120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D6A98" w:rsidRDefault="00ED6A98" w:rsidP="001162F7">
      <w:pPr>
        <w:spacing w:after="120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D6A98" w:rsidRDefault="00ED6A98" w:rsidP="001162F7">
      <w:pPr>
        <w:spacing w:after="120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D6A98" w:rsidRDefault="00ED6A98" w:rsidP="001162F7">
      <w:pPr>
        <w:spacing w:after="120"/>
        <w:jc w:val="right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6526A" w:rsidRDefault="00ED6A98" w:rsidP="00ED6A98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488103</wp:posOffset>
            </wp:positionV>
            <wp:extent cx="5365750" cy="4047067"/>
            <wp:effectExtent l="19050" t="0" r="6350" b="0"/>
            <wp:wrapNone/>
            <wp:docPr id="15" name="Рисунок 14" descr="E:\Desktop\Фотография ДС\Фото петушок\DSC05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esktop\Фотография ДС\Фото петушок\DSC0599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404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26A" w:rsidRPr="002B7EB4">
        <w:rPr>
          <w:rFonts w:ascii="Times New Roman" w:hAnsi="Times New Roman" w:cs="Times New Roman"/>
          <w:b/>
          <w:color w:val="FF0000"/>
          <w:sz w:val="36"/>
          <w:szCs w:val="36"/>
          <w:highlight w:val="green"/>
        </w:rPr>
        <w:t>Рассматривание Петушка</w:t>
      </w:r>
    </w:p>
    <w:p w:rsidR="0096526A" w:rsidRDefault="0096526A" w:rsidP="0096526A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526A" w:rsidRDefault="00ED6A98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704427</wp:posOffset>
            </wp:positionH>
            <wp:positionV relativeFrom="paragraph">
              <wp:posOffset>5612977</wp:posOffset>
            </wp:positionV>
            <wp:extent cx="4637616" cy="3505200"/>
            <wp:effectExtent l="19050" t="0" r="0" b="0"/>
            <wp:wrapNone/>
            <wp:docPr id="11" name="Рисунок 10" descr="E:\Desktop\Фотография ДС\Фото петушок\DSC0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esktop\Фотография ДС\Фото петушок\DSC0590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616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425572" cy="4565688"/>
            <wp:effectExtent l="19050" t="0" r="3428" b="0"/>
            <wp:docPr id="26" name="Рисунок 9" descr="E:\Desktop\Фотография ДС\Фото петушок\DSC0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esktop\Фотография ДС\Фото петушок\DSC059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460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471333" cy="4626678"/>
            <wp:effectExtent l="19050" t="0" r="0" b="0"/>
            <wp:docPr id="12" name="Рисунок 11" descr="E:\Desktop\Фотография ДС\Фото петушок\DSC0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esktop\Фотография ДС\Фото петушок\DSC0592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62" cy="462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739774" cy="3555375"/>
            <wp:effectExtent l="19050" t="0" r="3676" b="0"/>
            <wp:docPr id="14" name="Рисунок 13" descr="E:\Desktop\Фотография ДС\Фото петушок\DSC05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esktop\Фотография ДС\Фото петушок\DSC0599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493" cy="355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6A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D6A98" w:rsidRDefault="00ED6A98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36"/>
          <w:szCs w:val="36"/>
          <w:highlight w:val="green"/>
        </w:rPr>
      </w:pPr>
    </w:p>
    <w:p w:rsidR="00ED6A98" w:rsidRDefault="00ED6A98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36"/>
          <w:szCs w:val="36"/>
          <w:highlight w:val="green"/>
        </w:rPr>
      </w:pPr>
    </w:p>
    <w:p w:rsidR="008C110B" w:rsidRPr="002B7EB4" w:rsidRDefault="008C110B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C00000"/>
          <w:sz w:val="36"/>
          <w:szCs w:val="36"/>
          <w:u w:val="single"/>
        </w:rPr>
      </w:pPr>
      <w:r w:rsidRPr="002B7EB4">
        <w:rPr>
          <w:rFonts w:ascii="Times New Roman" w:hAnsi="Times New Roman" w:cs="Times New Roman"/>
          <w:b/>
          <w:color w:val="C00000"/>
          <w:sz w:val="36"/>
          <w:szCs w:val="36"/>
          <w:highlight w:val="green"/>
        </w:rPr>
        <w:lastRenderedPageBreak/>
        <w:t xml:space="preserve">Дидактическая игра: «Подари </w:t>
      </w:r>
      <w:r w:rsidR="00074234" w:rsidRPr="002B7EB4">
        <w:rPr>
          <w:rFonts w:ascii="Times New Roman" w:hAnsi="Times New Roman" w:cs="Times New Roman"/>
          <w:b/>
          <w:color w:val="C00000"/>
          <w:sz w:val="36"/>
          <w:szCs w:val="36"/>
          <w:highlight w:val="green"/>
        </w:rPr>
        <w:t>П</w:t>
      </w:r>
      <w:r w:rsidRPr="002B7EB4">
        <w:rPr>
          <w:rFonts w:ascii="Times New Roman" w:hAnsi="Times New Roman" w:cs="Times New Roman"/>
          <w:b/>
          <w:color w:val="C00000"/>
          <w:sz w:val="36"/>
          <w:szCs w:val="36"/>
          <w:highlight w:val="green"/>
        </w:rPr>
        <w:t>етушку перышко»</w:t>
      </w:r>
    </w:p>
    <w:p w:rsidR="008C110B" w:rsidRDefault="008C110B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110B" w:rsidRDefault="008C110B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110B" w:rsidRDefault="008C110B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86012" cy="4257103"/>
            <wp:effectExtent l="19050" t="0" r="388" b="0"/>
            <wp:docPr id="18" name="Рисунок 17" descr="E:\Desktop\Фотография ДС\Фото петушок\DSC0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Desktop\Фотография ДС\Фото петушок\DSC05927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64" cy="425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374433" cy="4031442"/>
            <wp:effectExtent l="19050" t="0" r="0" b="0"/>
            <wp:docPr id="16" name="Рисунок 15" descr="E:\Desktop\Фотография ДС\Фото петушок\DSC0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esktop\Фотография ДС\Фото петушок\DSC0593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114" cy="403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0B" w:rsidRDefault="008C110B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526A" w:rsidRPr="002B7EB4" w:rsidRDefault="0096526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C00000"/>
          <w:sz w:val="36"/>
          <w:szCs w:val="36"/>
          <w:u w:val="single"/>
        </w:rPr>
      </w:pPr>
      <w:r w:rsidRPr="002B7EB4">
        <w:rPr>
          <w:rFonts w:ascii="Times New Roman" w:hAnsi="Times New Roman"/>
          <w:b/>
          <w:color w:val="C00000"/>
          <w:sz w:val="36"/>
          <w:szCs w:val="36"/>
          <w:u w:val="single"/>
        </w:rPr>
        <w:lastRenderedPageBreak/>
        <w:t>Продукты реализации проекта:</w:t>
      </w:r>
    </w:p>
    <w:p w:rsidR="002B7EB4" w:rsidRDefault="002B7EB4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7EB4" w:rsidRPr="002B7EB4" w:rsidRDefault="002B7EB4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B7EB4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С</w:t>
      </w:r>
      <w:r w:rsidR="004F47BA" w:rsidRPr="002B7EB4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оздание макета «Птичий двор»</w:t>
      </w:r>
    </w:p>
    <w:p w:rsidR="002B7EB4" w:rsidRDefault="002B7EB4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47BA" w:rsidRDefault="004F47BA" w:rsidP="0096526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2879" cy="3760236"/>
            <wp:effectExtent l="19050" t="0" r="0" b="0"/>
            <wp:docPr id="2" name="Рисунок 1" descr="E:\Desktop\Фотография ДС\Фото петушок\DSC0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Фотография ДС\Фото петушок\DSC0594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032" cy="376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BA" w:rsidRDefault="004F47BA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F47BA" w:rsidRPr="00B13279" w:rsidRDefault="004F47BA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9522" cy="3660202"/>
            <wp:effectExtent l="19050" t="0" r="0" b="0"/>
            <wp:docPr id="3" name="Рисунок 2" descr="E:\Desktop\Фотография ДС\Фото петушок\DSC0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Фотография ДС\Фото петушок\DSC0594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708" cy="366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7BA" w:rsidRDefault="004F47BA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F47BA" w:rsidRDefault="002B7EB4" w:rsidP="004F47BA">
      <w:pPr>
        <w:spacing w:after="1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B7EB4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lastRenderedPageBreak/>
        <w:t>С</w:t>
      </w:r>
      <w:r w:rsidR="004F47BA" w:rsidRPr="002B7EB4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оздание мини-музея «Петя – петушок»</w:t>
      </w:r>
    </w:p>
    <w:p w:rsidR="00ED6A98" w:rsidRPr="002B7EB4" w:rsidRDefault="00ED6A98" w:rsidP="004F47BA">
      <w:pPr>
        <w:spacing w:after="1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4F47BA" w:rsidRDefault="004F47BA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F47BA" w:rsidRDefault="004F47BA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3758188"/>
            <wp:effectExtent l="19050" t="0" r="0" b="0"/>
            <wp:docPr id="4" name="Рисунок 3" descr="E:\Desktop\Фотография ДС\Фото петушок\DSC0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Фотография ДС\Фото петушок\DSC0595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19" cy="37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98" w:rsidRPr="00B13279" w:rsidRDefault="00ED6A98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0602E" w:rsidRDefault="004F47BA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3217" cy="3745487"/>
            <wp:effectExtent l="19050" t="0" r="0" b="0"/>
            <wp:docPr id="5" name="Рисунок 4" descr="E:\Desktop\Фотография ДС\Фото петушок\DSC0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top\Фотография ДС\Фото петушок\DSC05954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57" cy="375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02E" w:rsidRDefault="0030602E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F47BA" w:rsidRPr="002B7EB4" w:rsidRDefault="002B7EB4" w:rsidP="004F47BA">
      <w:pPr>
        <w:spacing w:after="1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B7EB4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В</w:t>
      </w:r>
      <w:r w:rsidR="004F47BA" w:rsidRPr="002B7EB4">
        <w:rPr>
          <w:rFonts w:ascii="Times New Roman" w:hAnsi="Times New Roman" w:cs="Times New Roman"/>
          <w:b/>
          <w:color w:val="7030A0"/>
          <w:sz w:val="36"/>
          <w:szCs w:val="36"/>
          <w:highlight w:val="yellow"/>
        </w:rPr>
        <w:t>ыставка коллективных творческих работ</w:t>
      </w:r>
    </w:p>
    <w:p w:rsidR="0030602E" w:rsidRDefault="0030602E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1170" cy="4021494"/>
            <wp:effectExtent l="19050" t="0" r="0" b="0"/>
            <wp:docPr id="6" name="Рисунок 5" descr="E:\Desktop\Фотография ДС\Фото петушок\DSC0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esktop\Фотография ДС\Фото петушок\DSC0596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73" cy="402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2E" w:rsidRDefault="0030602E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0602E" w:rsidRDefault="0030602E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6560" cy="4003034"/>
            <wp:effectExtent l="19050" t="0" r="0" b="0"/>
            <wp:docPr id="7" name="Рисунок 6" descr="E:\Desktop\Фотография ДС\Фото петушок\DSC05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esktop\Фотография ДС\Фото петушок\DSC0596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23" cy="400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1D" w:rsidRDefault="00A4331D" w:rsidP="004F47BA">
      <w:pPr>
        <w:spacing w:after="1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lastRenderedPageBreak/>
        <w:t xml:space="preserve">Презентация </w:t>
      </w:r>
      <w:r w:rsidR="00F30DC5" w:rsidRPr="002B7EB4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 xml:space="preserve"> проекта</w:t>
      </w:r>
    </w:p>
    <w:p w:rsidR="00A4331D" w:rsidRDefault="00A4331D" w:rsidP="004F47BA">
      <w:pPr>
        <w:spacing w:after="1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602E" w:rsidRDefault="00F30DC5" w:rsidP="004F47BA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30D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9828" cy="4178011"/>
            <wp:effectExtent l="19050" t="0" r="0" b="0"/>
            <wp:docPr id="20" name="Рисунок 18" descr="E:\Desktop\Фотография ДС\Фото петушок\DSC05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Desktop\Фотография ДС\Фото петушок\DSC0597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97" cy="417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98" w:rsidRDefault="00ED6A98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lang w:eastAsia="ru-RU"/>
        </w:rPr>
      </w:pPr>
      <w:r w:rsidRPr="00ED6A98"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088729" cy="3862873"/>
            <wp:effectExtent l="19050" t="0" r="0" b="0"/>
            <wp:docPr id="29" name="Рисунок 1" descr="C:\Users\Администратор\Pictures\65b79552d42954f140372146bfd9c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65b79552d42954f140372146bfd9c26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57" cy="386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F7" w:rsidRDefault="0096526A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B7EB4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lang w:eastAsia="ru-RU"/>
        </w:rPr>
        <w:lastRenderedPageBreak/>
        <w:t>Развлечение «Голосистый петушок»</w:t>
      </w:r>
      <w:r w:rsidR="004D3CB2" w:rsidRPr="004D3C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162F7" w:rsidRDefault="001162F7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162F7" w:rsidRDefault="001162F7" w:rsidP="00CC0C77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47BA" w:rsidRPr="00FA6C19" w:rsidRDefault="00A4331D" w:rsidP="00A4331D">
      <w:pPr>
        <w:shd w:val="clear" w:color="auto" w:fill="FFFFFF"/>
        <w:spacing w:before="100" w:beforeAutospacing="1" w:after="100" w:afterAutospacing="1" w:line="240" w:lineRule="auto"/>
        <w:ind w:left="284"/>
        <w:jc w:val="center"/>
        <w:rPr>
          <w:rFonts w:ascii="Tahoma" w:eastAsia="Times New Roman" w:hAnsi="Tahoma" w:cs="Tahoma"/>
          <w:sz w:val="13"/>
          <w:szCs w:val="13"/>
          <w:lang w:eastAsia="ru-RU"/>
        </w:rPr>
      </w:pPr>
      <w:r>
        <w:rPr>
          <w:rFonts w:ascii="Tahoma" w:eastAsia="Times New Roman" w:hAnsi="Tahoma" w:cs="Tahoma"/>
          <w:noProof/>
          <w:sz w:val="13"/>
          <w:szCs w:val="13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111125</wp:posOffset>
            </wp:positionV>
            <wp:extent cx="2300605" cy="3216910"/>
            <wp:effectExtent l="19050" t="0" r="4445" b="0"/>
            <wp:wrapNone/>
            <wp:docPr id="30" name="Рисунок 4" descr="C:\Users\Администратор\Pictures\115318303_large__11_dd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Pictures\115318303_large__11_dddddd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sz w:val="13"/>
          <w:szCs w:val="13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3723005</wp:posOffset>
            </wp:positionV>
            <wp:extent cx="6121400" cy="4588510"/>
            <wp:effectExtent l="19050" t="0" r="0" b="0"/>
            <wp:wrapNone/>
            <wp:docPr id="9" name="Рисунок 8" descr="E:\Desktop\Фотография ДС\Фото петушок\видио\DSC0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esktop\Фотография ДС\Фото петушок\видио\DSC06026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58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47BA" w:rsidRPr="00FA6C19" w:rsidSect="00700E03">
      <w:pgSz w:w="11906" w:h="16838"/>
      <w:pgMar w:top="1134" w:right="1134" w:bottom="1134" w:left="1134" w:header="720" w:footer="720" w:gutter="0"/>
      <w:pgBorders w:display="not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087"/>
    <w:multiLevelType w:val="multilevel"/>
    <w:tmpl w:val="6A0020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C47A5"/>
    <w:multiLevelType w:val="hybridMultilevel"/>
    <w:tmpl w:val="B470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57E2D"/>
    <w:multiLevelType w:val="hybridMultilevel"/>
    <w:tmpl w:val="8A80D6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3B7"/>
    <w:rsid w:val="000738D0"/>
    <w:rsid w:val="00074234"/>
    <w:rsid w:val="0008321B"/>
    <w:rsid w:val="00097A38"/>
    <w:rsid w:val="000A1259"/>
    <w:rsid w:val="000D78D0"/>
    <w:rsid w:val="000E7B17"/>
    <w:rsid w:val="001162F7"/>
    <w:rsid w:val="001401FE"/>
    <w:rsid w:val="00195D76"/>
    <w:rsid w:val="001A52D0"/>
    <w:rsid w:val="001B5014"/>
    <w:rsid w:val="001C459A"/>
    <w:rsid w:val="002006BB"/>
    <w:rsid w:val="00231F05"/>
    <w:rsid w:val="002633ED"/>
    <w:rsid w:val="00281DCB"/>
    <w:rsid w:val="002B7EB4"/>
    <w:rsid w:val="002C2F4E"/>
    <w:rsid w:val="002E364D"/>
    <w:rsid w:val="002E4871"/>
    <w:rsid w:val="002E4B38"/>
    <w:rsid w:val="002E648D"/>
    <w:rsid w:val="002F252D"/>
    <w:rsid w:val="0030602E"/>
    <w:rsid w:val="003110D2"/>
    <w:rsid w:val="003218B7"/>
    <w:rsid w:val="003252A9"/>
    <w:rsid w:val="00326541"/>
    <w:rsid w:val="003343A7"/>
    <w:rsid w:val="00335F4F"/>
    <w:rsid w:val="003360E0"/>
    <w:rsid w:val="003459DA"/>
    <w:rsid w:val="003677ED"/>
    <w:rsid w:val="00386335"/>
    <w:rsid w:val="00393A10"/>
    <w:rsid w:val="003A121F"/>
    <w:rsid w:val="003C1A22"/>
    <w:rsid w:val="003D0D08"/>
    <w:rsid w:val="003D27D0"/>
    <w:rsid w:val="003F5280"/>
    <w:rsid w:val="004275DD"/>
    <w:rsid w:val="004477B8"/>
    <w:rsid w:val="00484B3C"/>
    <w:rsid w:val="00484F8A"/>
    <w:rsid w:val="004D3CB2"/>
    <w:rsid w:val="004E5168"/>
    <w:rsid w:val="004E6CB0"/>
    <w:rsid w:val="004E7355"/>
    <w:rsid w:val="004F47BA"/>
    <w:rsid w:val="0052011D"/>
    <w:rsid w:val="00560B8F"/>
    <w:rsid w:val="0058127A"/>
    <w:rsid w:val="005C0852"/>
    <w:rsid w:val="005C45D0"/>
    <w:rsid w:val="005F0D50"/>
    <w:rsid w:val="005F4D2E"/>
    <w:rsid w:val="005F6CEF"/>
    <w:rsid w:val="00627F6E"/>
    <w:rsid w:val="00661D06"/>
    <w:rsid w:val="006842C2"/>
    <w:rsid w:val="006D763B"/>
    <w:rsid w:val="006E719F"/>
    <w:rsid w:val="006F12A5"/>
    <w:rsid w:val="00700E03"/>
    <w:rsid w:val="0072607D"/>
    <w:rsid w:val="007451FD"/>
    <w:rsid w:val="007C1F4F"/>
    <w:rsid w:val="007F1B2B"/>
    <w:rsid w:val="007F6B79"/>
    <w:rsid w:val="00854FAC"/>
    <w:rsid w:val="00877CC2"/>
    <w:rsid w:val="00894B69"/>
    <w:rsid w:val="008C110B"/>
    <w:rsid w:val="008C6CA3"/>
    <w:rsid w:val="008C73B7"/>
    <w:rsid w:val="008E41EB"/>
    <w:rsid w:val="009174FA"/>
    <w:rsid w:val="00921609"/>
    <w:rsid w:val="0093012B"/>
    <w:rsid w:val="009339E7"/>
    <w:rsid w:val="00961C63"/>
    <w:rsid w:val="0096526A"/>
    <w:rsid w:val="00990A2B"/>
    <w:rsid w:val="009C27E6"/>
    <w:rsid w:val="009E5409"/>
    <w:rsid w:val="009E54DB"/>
    <w:rsid w:val="009F1464"/>
    <w:rsid w:val="00A14255"/>
    <w:rsid w:val="00A4331D"/>
    <w:rsid w:val="00A704E7"/>
    <w:rsid w:val="00AA0887"/>
    <w:rsid w:val="00AB31CE"/>
    <w:rsid w:val="00AC115A"/>
    <w:rsid w:val="00AD1806"/>
    <w:rsid w:val="00B0353F"/>
    <w:rsid w:val="00B0696D"/>
    <w:rsid w:val="00B1059A"/>
    <w:rsid w:val="00B13279"/>
    <w:rsid w:val="00B311B9"/>
    <w:rsid w:val="00B3430F"/>
    <w:rsid w:val="00B4363A"/>
    <w:rsid w:val="00B667AF"/>
    <w:rsid w:val="00B7111B"/>
    <w:rsid w:val="00B84335"/>
    <w:rsid w:val="00B93331"/>
    <w:rsid w:val="00BB7011"/>
    <w:rsid w:val="00BC09AE"/>
    <w:rsid w:val="00BE7DF7"/>
    <w:rsid w:val="00C3284C"/>
    <w:rsid w:val="00C32AFA"/>
    <w:rsid w:val="00C72A04"/>
    <w:rsid w:val="00C83BEF"/>
    <w:rsid w:val="00C84C41"/>
    <w:rsid w:val="00C95018"/>
    <w:rsid w:val="00CB31A9"/>
    <w:rsid w:val="00CC0C77"/>
    <w:rsid w:val="00CC5257"/>
    <w:rsid w:val="00CF784C"/>
    <w:rsid w:val="00D03E42"/>
    <w:rsid w:val="00D52D49"/>
    <w:rsid w:val="00D63D69"/>
    <w:rsid w:val="00DC2A11"/>
    <w:rsid w:val="00DC54DA"/>
    <w:rsid w:val="00DF3B7F"/>
    <w:rsid w:val="00DF675A"/>
    <w:rsid w:val="00E029E0"/>
    <w:rsid w:val="00E07368"/>
    <w:rsid w:val="00E26B12"/>
    <w:rsid w:val="00E33ECB"/>
    <w:rsid w:val="00E70255"/>
    <w:rsid w:val="00E86270"/>
    <w:rsid w:val="00EA3D50"/>
    <w:rsid w:val="00EA3F23"/>
    <w:rsid w:val="00ED1C3E"/>
    <w:rsid w:val="00ED6A98"/>
    <w:rsid w:val="00EF459A"/>
    <w:rsid w:val="00F008A1"/>
    <w:rsid w:val="00F01248"/>
    <w:rsid w:val="00F02637"/>
    <w:rsid w:val="00F0552E"/>
    <w:rsid w:val="00F05F95"/>
    <w:rsid w:val="00F30DC5"/>
    <w:rsid w:val="00F353FB"/>
    <w:rsid w:val="00F51D3E"/>
    <w:rsid w:val="00F86A08"/>
    <w:rsid w:val="00FA4116"/>
    <w:rsid w:val="00FA6C19"/>
    <w:rsid w:val="00FB6183"/>
    <w:rsid w:val="00FC5424"/>
    <w:rsid w:val="00FF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B12"/>
    <w:pPr>
      <w:ind w:left="720"/>
      <w:contextualSpacing/>
    </w:pPr>
  </w:style>
  <w:style w:type="paragraph" w:customStyle="1" w:styleId="Textbody">
    <w:name w:val="Text body"/>
    <w:basedOn w:val="a"/>
    <w:rsid w:val="00DC2A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3430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B34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3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8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7011"/>
  </w:style>
  <w:style w:type="character" w:customStyle="1" w:styleId="c1">
    <w:name w:val="c1"/>
    <w:basedOn w:val="a0"/>
    <w:rsid w:val="00BB7011"/>
  </w:style>
  <w:style w:type="character" w:customStyle="1" w:styleId="apple-converted-space">
    <w:name w:val="apple-converted-space"/>
    <w:basedOn w:val="a0"/>
    <w:rsid w:val="003C1A22"/>
  </w:style>
  <w:style w:type="character" w:styleId="a8">
    <w:name w:val="Strong"/>
    <w:basedOn w:val="a0"/>
    <w:uiPriority w:val="22"/>
    <w:qFormat/>
    <w:rsid w:val="003C1A22"/>
    <w:rPr>
      <w:b/>
      <w:bCs/>
    </w:rPr>
  </w:style>
  <w:style w:type="character" w:styleId="a9">
    <w:name w:val="Hyperlink"/>
    <w:basedOn w:val="a0"/>
    <w:uiPriority w:val="99"/>
    <w:semiHidden/>
    <w:unhideWhenUsed/>
    <w:rsid w:val="007C1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-years.ru/prazdniki/stishki-pro-petushka.htm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3-years.ru/prazdniki/stishki-pro-petushka.html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2E19-AA2C-443E-93EB-ECA46FD0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НШДС №9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Admin</cp:lastModifiedBy>
  <cp:revision>45</cp:revision>
  <dcterms:created xsi:type="dcterms:W3CDTF">2013-03-28T16:32:00Z</dcterms:created>
  <dcterms:modified xsi:type="dcterms:W3CDTF">2017-12-18T06:56:00Z</dcterms:modified>
</cp:coreProperties>
</file>